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1144" w14:textId="5CF7AC04" w:rsidR="00A17901" w:rsidRPr="0076100F" w:rsidRDefault="009B5418" w:rsidP="0076100F">
      <w:pPr>
        <w:spacing w:line="276" w:lineRule="auto"/>
        <w:rPr>
          <w:rFonts w:ascii="Linux Libertine O" w:hAnsi="Linux Libertine O" w:hint="eastAsia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</w:t>
      </w:r>
    </w:p>
    <w:p w14:paraId="24CB495B" w14:textId="12CEDE4D" w:rsidR="007771F9" w:rsidRDefault="007771F9">
      <w:pPr>
        <w:spacing w:line="360" w:lineRule="auto"/>
        <w:rPr>
          <w:rFonts w:ascii="Linux Libertine O" w:hAnsi="Linux Libertine O" w:hint="eastAsia"/>
          <w:b/>
          <w:bCs/>
          <w:sz w:val="32"/>
          <w:szCs w:val="32"/>
        </w:rPr>
      </w:pPr>
      <w:proofErr w:type="spellStart"/>
      <w:r w:rsidRPr="6AC9B920">
        <w:rPr>
          <w:rFonts w:ascii="Linux Libertine O" w:hAnsi="Linux Libertine O"/>
          <w:b/>
          <w:bCs/>
          <w:sz w:val="32"/>
          <w:szCs w:val="32"/>
        </w:rPr>
        <w:t>Pomiar</w:t>
      </w:r>
      <w:proofErr w:type="spellEnd"/>
      <w:r w:rsidRPr="6AC9B920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6AC9B920">
        <w:rPr>
          <w:rFonts w:ascii="Linux Libertine O" w:hAnsi="Linux Libertine O"/>
          <w:b/>
          <w:bCs/>
          <w:sz w:val="32"/>
          <w:szCs w:val="32"/>
        </w:rPr>
        <w:t>przenikalności</w:t>
      </w:r>
      <w:proofErr w:type="spellEnd"/>
      <w:r w:rsidRPr="6AC9B920">
        <w:rPr>
          <w:rFonts w:ascii="Linux Libertine O" w:hAnsi="Linux Libertine O"/>
          <w:b/>
          <w:bCs/>
          <w:sz w:val="32"/>
          <w:szCs w:val="32"/>
        </w:rPr>
        <w:t xml:space="preserve">  </w:t>
      </w:r>
      <w:proofErr w:type="spellStart"/>
      <w:r w:rsidRPr="6AC9B920">
        <w:rPr>
          <w:rFonts w:ascii="Linux Libertine O" w:hAnsi="Linux Libertine O"/>
          <w:b/>
          <w:bCs/>
          <w:sz w:val="32"/>
          <w:szCs w:val="32"/>
        </w:rPr>
        <w:t>elektrycznej</w:t>
      </w:r>
      <w:proofErr w:type="spellEnd"/>
      <w:r w:rsidRPr="6AC9B920">
        <w:rPr>
          <w:rFonts w:ascii="Linux Libertine O" w:hAnsi="Linux Libertine O"/>
          <w:b/>
          <w:bCs/>
          <w:sz w:val="32"/>
          <w:szCs w:val="32"/>
        </w:rPr>
        <w:t xml:space="preserve">  </w:t>
      </w:r>
      <w:proofErr w:type="spellStart"/>
      <w:r w:rsidRPr="6AC9B920">
        <w:rPr>
          <w:rFonts w:ascii="Linux Libertine O" w:hAnsi="Linux Libertine O"/>
          <w:b/>
          <w:bCs/>
          <w:sz w:val="32"/>
          <w:szCs w:val="32"/>
        </w:rPr>
        <w:t>układów</w:t>
      </w:r>
      <w:proofErr w:type="spellEnd"/>
      <w:r w:rsidRPr="6AC9B920">
        <w:rPr>
          <w:rFonts w:ascii="Linux Libertine O" w:hAnsi="Linux Libertine O"/>
          <w:b/>
          <w:bCs/>
          <w:sz w:val="32"/>
          <w:szCs w:val="32"/>
        </w:rPr>
        <w:t xml:space="preserve">  </w:t>
      </w:r>
      <w:proofErr w:type="spellStart"/>
      <w:r w:rsidRPr="6AC9B920">
        <w:rPr>
          <w:rFonts w:ascii="Linux Libertine O" w:hAnsi="Linux Libertine O"/>
          <w:b/>
          <w:bCs/>
          <w:sz w:val="32"/>
          <w:szCs w:val="32"/>
        </w:rPr>
        <w:t>wielowarstwowych</w:t>
      </w:r>
      <w:proofErr w:type="spellEnd"/>
      <w:r w:rsidRPr="6AC9B920"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="6904E5F4" w:rsidRPr="6AC9B920">
        <w:rPr>
          <w:rFonts w:ascii="Linux Libertine O" w:hAnsi="Linux Libertine O"/>
          <w:b/>
          <w:bCs/>
          <w:sz w:val="32"/>
          <w:szCs w:val="32"/>
        </w:rPr>
        <w:t xml:space="preserve">o </w:t>
      </w:r>
      <w:proofErr w:type="spellStart"/>
      <w:r w:rsidR="6904E5F4" w:rsidRPr="6AC9B920">
        <w:rPr>
          <w:rFonts w:ascii="Linux Libertine O" w:hAnsi="Linux Libertine O"/>
          <w:b/>
          <w:bCs/>
          <w:sz w:val="32"/>
          <w:szCs w:val="32"/>
        </w:rPr>
        <w:t>wysokiej</w:t>
      </w:r>
      <w:proofErr w:type="spellEnd"/>
      <w:r w:rsidR="6904E5F4" w:rsidRPr="6AC9B920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="6904E5F4" w:rsidRPr="6AC9B920">
        <w:rPr>
          <w:rFonts w:ascii="Linux Libertine O" w:hAnsi="Linux Libertine O"/>
          <w:b/>
          <w:bCs/>
          <w:sz w:val="32"/>
          <w:szCs w:val="32"/>
        </w:rPr>
        <w:t>stratności</w:t>
      </w:r>
      <w:proofErr w:type="spellEnd"/>
    </w:p>
    <w:p w14:paraId="00E11C59" w14:textId="7610201E" w:rsidR="00A17901" w:rsidRPr="003B67E3" w:rsidRDefault="009B5418">
      <w:pPr>
        <w:spacing w:line="360" w:lineRule="auto"/>
        <w:rPr>
          <w:rFonts w:ascii="Linux Libertine O" w:hAnsi="Linux Libertine O" w:hint="eastAsia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 w:rsidR="00E24E2F">
        <w:rPr>
          <w:rFonts w:ascii="Linux Libertine O" w:hAnsi="Linux Libertine O"/>
          <w:b/>
          <w:bCs/>
          <w:sz w:val="18"/>
          <w:szCs w:val="18"/>
        </w:rPr>
        <w:t>:</w:t>
      </w:r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 w:rsidR="007771F9" w:rsidRPr="003B67E3">
        <w:rPr>
          <w:rFonts w:ascii="Linux Libertine O" w:hAnsi="Linux Libertine O"/>
          <w:b/>
          <w:bCs/>
          <w:sz w:val="18"/>
          <w:szCs w:val="18"/>
        </w:rPr>
        <w:t>Patrycja</w:t>
      </w:r>
      <w:proofErr w:type="spellEnd"/>
      <w:r w:rsidR="007771F9" w:rsidRPr="003B67E3"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 w:rsidR="00E24E2F" w:rsidRPr="003B67E3">
        <w:rPr>
          <w:rFonts w:ascii="Linux Libertine O" w:hAnsi="Linux Libertine O"/>
          <w:b/>
          <w:bCs/>
          <w:sz w:val="18"/>
          <w:szCs w:val="18"/>
        </w:rPr>
        <w:t>Gołaś</w:t>
      </w:r>
      <w:proofErr w:type="spellEnd"/>
      <w:r w:rsidR="00E24E2F" w:rsidRPr="003B67E3">
        <w:rPr>
          <w:rFonts w:ascii="Linux Libertine O" w:hAnsi="Linux Libertine O"/>
          <w:b/>
          <w:bCs/>
          <w:sz w:val="18"/>
          <w:szCs w:val="18"/>
        </w:rPr>
        <w:t xml:space="preserve">, </w:t>
      </w:r>
      <w:proofErr w:type="spellStart"/>
      <w:r w:rsidR="006F49F4">
        <w:rPr>
          <w:rFonts w:ascii="Linux Libertine O" w:hAnsi="Linux Libertine O"/>
          <w:b/>
          <w:bCs/>
          <w:sz w:val="18"/>
          <w:szCs w:val="18"/>
        </w:rPr>
        <w:t>Maksymilian</w:t>
      </w:r>
      <w:proofErr w:type="spellEnd"/>
      <w:r w:rsidR="006F49F4"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 w:rsidR="006F49F4">
        <w:rPr>
          <w:rFonts w:ascii="Linux Libertine O" w:hAnsi="Linux Libertine O"/>
          <w:b/>
          <w:bCs/>
          <w:sz w:val="18"/>
          <w:szCs w:val="18"/>
        </w:rPr>
        <w:t>Bartosik</w:t>
      </w:r>
      <w:proofErr w:type="spellEnd"/>
      <w:r w:rsidR="006F49F4">
        <w:rPr>
          <w:rFonts w:ascii="Linux Libertine O" w:hAnsi="Linux Libertine O"/>
          <w:b/>
          <w:bCs/>
          <w:sz w:val="18"/>
          <w:szCs w:val="18"/>
        </w:rPr>
        <w:t xml:space="preserve">, </w:t>
      </w:r>
      <w:proofErr w:type="spellStart"/>
      <w:r w:rsidR="001826AA">
        <w:rPr>
          <w:rFonts w:ascii="Linux Libertine O" w:hAnsi="Linux Libertine O"/>
          <w:b/>
          <w:bCs/>
          <w:sz w:val="18"/>
          <w:szCs w:val="18"/>
        </w:rPr>
        <w:t>Maciej</w:t>
      </w:r>
      <w:proofErr w:type="spellEnd"/>
      <w:r w:rsidR="001826AA">
        <w:rPr>
          <w:rFonts w:ascii="Linux Libertine O" w:hAnsi="Linux Libertine O"/>
          <w:b/>
          <w:bCs/>
          <w:sz w:val="18"/>
          <w:szCs w:val="18"/>
        </w:rPr>
        <w:t xml:space="preserve">  Ślot</w:t>
      </w:r>
    </w:p>
    <w:p w14:paraId="7216BD45" w14:textId="2D84AD9E" w:rsidR="00D91AB8" w:rsidRDefault="009B5418">
      <w:pPr>
        <w:spacing w:line="360" w:lineRule="auto"/>
        <w:rPr>
          <w:rFonts w:ascii="Cambria" w:hAnsi="Cambria" w:cs="Cambria"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 w:rsidR="00F26E5F" w:rsidRPr="00F26E5F">
        <w:rPr>
          <w:rFonts w:ascii="Linux Libertine O" w:hAnsi="Linux Libertine O" w:hint="eastAsia"/>
          <w:b/>
          <w:bCs/>
          <w:sz w:val="18"/>
          <w:szCs w:val="18"/>
        </w:rPr>
        <w:t xml:space="preserve"> </w:t>
      </w:r>
      <w:r w:rsidR="00F26E5F" w:rsidRPr="0028208F">
        <w:rPr>
          <w:rFonts w:ascii="Linux Libertine O" w:hAnsi="Linux Libertine O" w:hint="eastAsia"/>
          <w:b/>
          <w:bCs/>
          <w:i/>
          <w:iCs/>
          <w:sz w:val="18"/>
          <w:szCs w:val="18"/>
        </w:rPr>
        <w:t xml:space="preserve">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Uniwersytet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 </w:t>
      </w:r>
      <w:r w:rsidR="00F26E5F" w:rsidRPr="0028208F">
        <w:rPr>
          <w:rFonts w:ascii="Cambria" w:hAnsi="Cambria" w:cs="Cambria"/>
          <w:i/>
          <w:iCs/>
          <w:sz w:val="18"/>
          <w:szCs w:val="18"/>
        </w:rPr>
        <w:t>Ł</w:t>
      </w:r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ó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dzki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,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Katedra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Fizyki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Cia</w:t>
      </w:r>
      <w:r w:rsidR="00F26E5F" w:rsidRPr="0028208F">
        <w:rPr>
          <w:rFonts w:ascii="Cambria" w:hAnsi="Cambria" w:cs="Cambria"/>
          <w:i/>
          <w:iCs/>
          <w:sz w:val="18"/>
          <w:szCs w:val="18"/>
        </w:rPr>
        <w:t>ł</w:t>
      </w:r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a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Sta</w:t>
      </w:r>
      <w:r w:rsidR="00F26E5F" w:rsidRPr="0028208F">
        <w:rPr>
          <w:rFonts w:ascii="Cambria" w:hAnsi="Cambria" w:cs="Cambria"/>
          <w:i/>
          <w:iCs/>
          <w:sz w:val="18"/>
          <w:szCs w:val="18"/>
        </w:rPr>
        <w:t>ł</w:t>
      </w:r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ego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, 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Pomorska</w:t>
      </w:r>
      <w:proofErr w:type="spellEnd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 xml:space="preserve"> 149/153 90 -235 </w:t>
      </w:r>
      <w:r w:rsidR="00F26E5F" w:rsidRPr="0028208F">
        <w:rPr>
          <w:rFonts w:ascii="Cambria" w:hAnsi="Cambria" w:cs="Cambria"/>
          <w:i/>
          <w:iCs/>
          <w:sz w:val="18"/>
          <w:szCs w:val="18"/>
        </w:rPr>
        <w:t>Ł</w:t>
      </w:r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ó</w:t>
      </w:r>
      <w:proofErr w:type="spellStart"/>
      <w:r w:rsidR="00F26E5F" w:rsidRPr="0028208F">
        <w:rPr>
          <w:rFonts w:ascii="Linux Libertine O" w:hAnsi="Linux Libertine O" w:hint="eastAsia"/>
          <w:i/>
          <w:iCs/>
          <w:sz w:val="18"/>
          <w:szCs w:val="18"/>
        </w:rPr>
        <w:t>d</w:t>
      </w:r>
      <w:r w:rsidR="00F26E5F" w:rsidRPr="0028208F">
        <w:rPr>
          <w:rFonts w:ascii="Cambria" w:hAnsi="Cambria" w:cs="Cambria"/>
          <w:i/>
          <w:iCs/>
          <w:sz w:val="18"/>
          <w:szCs w:val="18"/>
        </w:rPr>
        <w:t>ź</w:t>
      </w:r>
      <w:proofErr w:type="spellEnd"/>
      <w:r w:rsidR="00D91AB8" w:rsidRPr="0028208F">
        <w:rPr>
          <w:rFonts w:ascii="Cambria" w:hAnsi="Cambria" w:cs="Cambria"/>
          <w:i/>
          <w:iCs/>
          <w:sz w:val="18"/>
          <w:szCs w:val="18"/>
        </w:rPr>
        <w:t xml:space="preserve"> </w:t>
      </w:r>
    </w:p>
    <w:p w14:paraId="1687B013" w14:textId="0FF64221" w:rsidR="00A17901" w:rsidRDefault="00F26E5F">
      <w:pPr>
        <w:spacing w:line="360" w:lineRule="auto"/>
        <w:rPr>
          <w:rFonts w:ascii="Linux Libertine O" w:hAnsi="Linux Libertine O" w:hint="eastAsia"/>
          <w:b/>
          <w:bCs/>
          <w:sz w:val="18"/>
          <w:szCs w:val="18"/>
        </w:rPr>
      </w:pPr>
      <w:r w:rsidRPr="00D91AB8"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9B5418"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 w:rsidR="009B5418"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 w:rsidR="009B5418"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 w:rsidR="009B5418">
        <w:rPr>
          <w:rFonts w:ascii="Linux Libertine O" w:hAnsi="Linux Libertine O"/>
          <w:b/>
          <w:bCs/>
          <w:sz w:val="18"/>
          <w:szCs w:val="18"/>
        </w:rPr>
        <w:t xml:space="preserve"> : </w:t>
      </w:r>
      <w:hyperlink r:id="rId6" w:history="1">
        <w:r w:rsidR="00E75DA7" w:rsidRPr="006262A0">
          <w:rPr>
            <w:rStyle w:val="Hipercze"/>
            <w:rFonts w:ascii="Linux Libertine O" w:hAnsi="Linux Libertine O"/>
            <w:sz w:val="18"/>
            <w:szCs w:val="18"/>
          </w:rPr>
          <w:t>patrycja.golas@edu.uni.lodz.pl</w:t>
        </w:r>
      </w:hyperlink>
      <w:r w:rsidR="00E75DA7">
        <w:rPr>
          <w:rFonts w:ascii="Linux Libertine O" w:hAnsi="Linux Libertine O"/>
          <w:sz w:val="18"/>
          <w:szCs w:val="18"/>
        </w:rPr>
        <w:t xml:space="preserve"> </w:t>
      </w:r>
    </w:p>
    <w:p w14:paraId="02F08E6E" w14:textId="4CA2E9E4" w:rsidR="00A17901" w:rsidRPr="00C36374" w:rsidRDefault="00FF4844" w:rsidP="00FF4844">
      <w:pPr>
        <w:spacing w:after="101" w:line="276" w:lineRule="auto"/>
        <w:ind w:left="101"/>
        <w:rPr>
          <w:rFonts w:ascii="Linux Libertine O" w:hAnsi="Linux Libertine O" w:hint="eastAsia"/>
          <w:sz w:val="20"/>
          <w:szCs w:val="20"/>
        </w:rPr>
      </w:pPr>
      <w:proofErr w:type="spellStart"/>
      <w:r w:rsidRPr="00C36374">
        <w:rPr>
          <w:rFonts w:eastAsia="Times New Roman"/>
          <w:sz w:val="20"/>
          <w:szCs w:val="20"/>
          <w:lang w:bidi="ar-SA"/>
        </w:rPr>
        <w:t>Spektroskopia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mikrofalowa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jest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techniką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pomiarową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dostarczającą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informacji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o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oddziaływaniu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promieniowania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elektromagnetycznego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  w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zakresie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mikrofalowym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z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materią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.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Metoda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ta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pozwala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na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pomiar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stałej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dielektrycznej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materiału</w:t>
      </w:r>
      <w:proofErr w:type="spellEnd"/>
      <w:r w:rsidR="740285F0" w:rsidRPr="00C36374">
        <w:rPr>
          <w:rFonts w:eastAsia="Times New Roman"/>
          <w:sz w:val="20"/>
          <w:szCs w:val="20"/>
          <w:lang w:bidi="ar-SA"/>
        </w:rPr>
        <w:t xml:space="preserve"> [1]</w:t>
      </w:r>
      <w:r w:rsidRPr="00C36374">
        <w:rPr>
          <w:rFonts w:eastAsia="Times New Roman"/>
          <w:sz w:val="20"/>
          <w:szCs w:val="20"/>
          <w:lang w:bidi="ar-SA"/>
        </w:rPr>
        <w:t xml:space="preserve">.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Stała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ta ma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również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istotne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znaczenie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w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diagnostyce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medycznej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, 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ponieważ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poszczególne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tkanki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ludzkie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cechują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się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jej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różnymi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wartościami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>,</w:t>
      </w:r>
      <w:r w:rsidR="007771F9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tym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samym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odmiennie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reagując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z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promieniowaniem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elektromagnetycznym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,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które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jest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szeroko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wykorzystywane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w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detekcji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patologii</w:t>
      </w:r>
      <w:proofErr w:type="spellEnd"/>
      <w:r w:rsidR="6D33B117" w:rsidRPr="00C36374">
        <w:rPr>
          <w:rFonts w:eastAsia="Times New Roman"/>
          <w:sz w:val="20"/>
          <w:szCs w:val="20"/>
          <w:lang w:bidi="ar-SA"/>
        </w:rPr>
        <w:t xml:space="preserve"> [2]</w:t>
      </w:r>
      <w:r w:rsidRPr="00C36374">
        <w:rPr>
          <w:rFonts w:eastAsia="Times New Roman"/>
          <w:sz w:val="20"/>
          <w:szCs w:val="20"/>
          <w:lang w:bidi="ar-SA"/>
        </w:rPr>
        <w:t>.</w:t>
      </w:r>
      <w:r w:rsidR="26D4CB17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Celem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badań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było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znalezienie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materiałów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cechujących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się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stałą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dielektryczną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odpowiadającą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konkretnym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tkankom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znajdującym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się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w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klatce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piersiowej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człowieka</w:t>
      </w:r>
      <w:proofErr w:type="spellEnd"/>
      <w:r w:rsidR="582EE4E3" w:rsidRPr="00C36374">
        <w:rPr>
          <w:rFonts w:eastAsia="Times New Roman"/>
          <w:sz w:val="20"/>
          <w:szCs w:val="20"/>
          <w:lang w:bidi="ar-SA"/>
        </w:rPr>
        <w:t xml:space="preserve"> [3]</w:t>
      </w:r>
      <w:r w:rsidRPr="00C36374">
        <w:rPr>
          <w:rFonts w:eastAsia="Times New Roman"/>
          <w:sz w:val="20"/>
          <w:szCs w:val="20"/>
          <w:lang w:bidi="ar-SA"/>
        </w:rPr>
        <w:t xml:space="preserve">. W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wykonywanych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pomiarach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wyznacza</w:t>
      </w:r>
      <w:r w:rsidR="07C9C481" w:rsidRPr="00C36374">
        <w:rPr>
          <w:rFonts w:eastAsia="Times New Roman"/>
          <w:sz w:val="20"/>
          <w:szCs w:val="20"/>
          <w:lang w:bidi="ar-SA"/>
        </w:rPr>
        <w:t>ne</w:t>
      </w:r>
      <w:proofErr w:type="spellEnd"/>
      <w:r w:rsidR="07C9C481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07C9C481" w:rsidRPr="00C36374">
        <w:rPr>
          <w:rFonts w:eastAsia="Times New Roman"/>
          <w:sz w:val="20"/>
          <w:szCs w:val="20"/>
          <w:lang w:bidi="ar-SA"/>
        </w:rPr>
        <w:t>były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wartości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stałych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dielektrycznych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dla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konkretnych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materiałów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o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zróżnicowanym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wypełnieniu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lub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stężeniu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,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tworzone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przy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użyciu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techniki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druku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2F1DE573" w:rsidRPr="00C36374">
        <w:rPr>
          <w:rFonts w:eastAsia="Times New Roman"/>
          <w:sz w:val="20"/>
          <w:szCs w:val="20"/>
          <w:lang w:bidi="ar-SA"/>
        </w:rPr>
        <w:t>przestrzennego</w:t>
      </w:r>
      <w:proofErr w:type="spellEnd"/>
      <w:r w:rsidR="2F1DE573" w:rsidRPr="00C36374">
        <w:rPr>
          <w:rFonts w:eastAsia="Times New Roman"/>
          <w:sz w:val="20"/>
          <w:szCs w:val="20"/>
          <w:lang w:bidi="ar-SA"/>
        </w:rPr>
        <w:t xml:space="preserve">. </w:t>
      </w:r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Analogiczne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pomiary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766EFBE1" w:rsidRPr="00C36374">
        <w:rPr>
          <w:rFonts w:eastAsia="Times New Roman"/>
          <w:sz w:val="20"/>
          <w:szCs w:val="20"/>
          <w:lang w:bidi="ar-SA"/>
        </w:rPr>
        <w:t>zostały</w:t>
      </w:r>
      <w:proofErr w:type="spellEnd"/>
      <w:r w:rsidR="766EFBE1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="766EFBE1" w:rsidRPr="00C36374">
        <w:rPr>
          <w:rFonts w:eastAsia="Times New Roman"/>
          <w:sz w:val="20"/>
          <w:szCs w:val="20"/>
          <w:lang w:bidi="ar-SA"/>
        </w:rPr>
        <w:t>przeprowadzone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dla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skonstruowanych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układów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wielowarstwowych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aby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zbudować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fantom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odpowiadający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dielektrycznej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strukturze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anatomii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klatki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piersiowej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.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Analiza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wykona</w:t>
      </w:r>
      <w:r w:rsidR="5CADA3CB" w:rsidRPr="00C36374">
        <w:rPr>
          <w:rFonts w:eastAsia="Times New Roman"/>
          <w:sz w:val="20"/>
          <w:szCs w:val="20"/>
          <w:lang w:bidi="ar-SA"/>
        </w:rPr>
        <w:t>nych</w:t>
      </w:r>
      <w:proofErr w:type="spellEnd"/>
      <w:r w:rsidR="5CADA3CB"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pomiarów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w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zestawieniu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z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symulacjami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dla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układów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wielowarstowych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oraz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fantomu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stała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się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podwalinami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do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planowanego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eksperymentu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 xml:space="preserve">  </w:t>
      </w:r>
      <w:proofErr w:type="spellStart"/>
      <w:r w:rsidRPr="00C36374">
        <w:rPr>
          <w:rFonts w:eastAsia="Times New Roman"/>
          <w:sz w:val="20"/>
          <w:szCs w:val="20"/>
          <w:lang w:bidi="ar-SA"/>
        </w:rPr>
        <w:t>medycznego</w:t>
      </w:r>
      <w:proofErr w:type="spellEnd"/>
      <w:r w:rsidRPr="00C36374">
        <w:rPr>
          <w:rFonts w:eastAsia="Times New Roman"/>
          <w:sz w:val="20"/>
          <w:szCs w:val="20"/>
          <w:lang w:bidi="ar-SA"/>
        </w:rPr>
        <w:t>.</w:t>
      </w:r>
    </w:p>
    <w:p w14:paraId="6194B241" w14:textId="77777777" w:rsidR="00A17901" w:rsidRDefault="00A17901">
      <w:pPr>
        <w:spacing w:after="101" w:line="276" w:lineRule="auto"/>
        <w:ind w:left="101"/>
        <w:rPr>
          <w:rFonts w:ascii="Linux Libertine O" w:hAnsi="Linux Libertine O" w:hint="eastAsia"/>
          <w:sz w:val="20"/>
          <w:szCs w:val="20"/>
        </w:rPr>
      </w:pPr>
    </w:p>
    <w:p w14:paraId="5B5CA617" w14:textId="02CCD72D" w:rsidR="6AC9B920" w:rsidRDefault="6AC9B920" w:rsidP="6AC9B920">
      <w:pPr>
        <w:spacing w:after="101" w:line="276" w:lineRule="auto"/>
        <w:ind w:left="101"/>
        <w:rPr>
          <w:rFonts w:ascii="Linux Libertine O" w:hAnsi="Linux Libertine O" w:hint="eastAsia"/>
          <w:b/>
          <w:bCs/>
          <w:sz w:val="22"/>
          <w:szCs w:val="22"/>
        </w:rPr>
      </w:pPr>
    </w:p>
    <w:p w14:paraId="29D32D1C" w14:textId="77777777" w:rsidR="00A17901" w:rsidRDefault="009B5418">
      <w:pPr>
        <w:spacing w:after="101" w:line="276" w:lineRule="auto"/>
        <w:ind w:left="101"/>
        <w:rPr>
          <w:rFonts w:ascii="Linux Libertine O" w:hAnsi="Linux Libertine O" w:hint="eastAsia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25764F65" w14:textId="6B935422" w:rsidR="00A17901" w:rsidRDefault="009B5418" w:rsidP="6AC9B920">
      <w:pPr>
        <w:ind w:left="360" w:hanging="449"/>
        <w:rPr>
          <w:rFonts w:eastAsia="Liberation Serif" w:cs="Liberation Serif"/>
          <w:sz w:val="22"/>
          <w:szCs w:val="22"/>
        </w:rPr>
      </w:pPr>
      <w:r w:rsidRPr="6AC9B920">
        <w:rPr>
          <w:sz w:val="22"/>
          <w:szCs w:val="22"/>
        </w:rPr>
        <w:t>[</w:t>
      </w:r>
      <w:r w:rsidRPr="6AC9B920">
        <w:rPr>
          <w:sz w:val="22"/>
          <w:szCs w:val="22"/>
        </w:rPr>
        <w:fldChar w:fldCharType="begin"/>
      </w:r>
      <w:r w:rsidRPr="6AC9B920">
        <w:rPr>
          <w:sz w:val="22"/>
          <w:szCs w:val="22"/>
        </w:rPr>
        <w:instrText xml:space="preserve"> SEQ Bibliography \* ARABIC </w:instrText>
      </w:r>
      <w:r w:rsidRPr="6AC9B920">
        <w:rPr>
          <w:sz w:val="22"/>
          <w:szCs w:val="22"/>
        </w:rPr>
        <w:fldChar w:fldCharType="separate"/>
      </w:r>
      <w:r w:rsidRPr="6AC9B920">
        <w:rPr>
          <w:sz w:val="22"/>
          <w:szCs w:val="22"/>
        </w:rPr>
        <w:t>1</w:t>
      </w:r>
      <w:r w:rsidRPr="6AC9B920">
        <w:rPr>
          <w:sz w:val="22"/>
          <w:szCs w:val="22"/>
        </w:rPr>
        <w:fldChar w:fldCharType="end"/>
      </w:r>
      <w:r w:rsidRPr="6AC9B920">
        <w:rPr>
          <w:sz w:val="22"/>
          <w:szCs w:val="22"/>
        </w:rPr>
        <w:t xml:space="preserve">] </w:t>
      </w:r>
      <w:r>
        <w:tab/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Ślot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M., </w:t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Samolej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K.M., </w:t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Bartosik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M., </w:t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Drabik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P.K., </w:t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i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</w:t>
      </w:r>
      <w:proofErr w:type="spellStart"/>
      <w:r w:rsidR="0454BE49" w:rsidRPr="6AC9B920">
        <w:rPr>
          <w:rFonts w:ascii="Lato" w:eastAsia="Lato" w:hAnsi="Lato" w:cs="Lato"/>
          <w:color w:val="222222"/>
          <w:sz w:val="18"/>
          <w:szCs w:val="18"/>
        </w:rPr>
        <w:t>Zasada</w:t>
      </w:r>
      <w:proofErr w:type="spellEnd"/>
      <w:r w:rsidR="0454BE49" w:rsidRPr="6AC9B920">
        <w:rPr>
          <w:rFonts w:ascii="Lato" w:eastAsia="Lato" w:hAnsi="Lato" w:cs="Lato"/>
          <w:color w:val="222222"/>
          <w:sz w:val="18"/>
          <w:szCs w:val="18"/>
        </w:rPr>
        <w:t xml:space="preserve"> I., </w:t>
      </w:r>
      <w:r w:rsidR="0454BE49" w:rsidRPr="6AC9B920">
        <w:rPr>
          <w:rFonts w:ascii="Lato" w:eastAsia="Lato" w:hAnsi="Lato" w:cs="Lato"/>
          <w:i/>
          <w:iCs/>
          <w:color w:val="222222"/>
          <w:sz w:val="18"/>
          <w:szCs w:val="18"/>
        </w:rPr>
        <w:t>Non-contact microwave sensor for FDM 3D printing quality control</w:t>
      </w:r>
      <w:r w:rsidR="0454BE49" w:rsidRPr="6AC9B920">
        <w:rPr>
          <w:rFonts w:ascii="Lato" w:eastAsia="Lato" w:hAnsi="Lato" w:cs="Lato"/>
          <w:color w:val="222222"/>
          <w:sz w:val="18"/>
          <w:szCs w:val="18"/>
        </w:rPr>
        <w:t>, „Virtual and Physical Prototyping”, 2024, t.19, s. 1–15.</w:t>
      </w:r>
    </w:p>
    <w:p w14:paraId="56FF3896" w14:textId="6C4938F8" w:rsidR="6AC9B920" w:rsidRDefault="6AC9B920" w:rsidP="6AC9B920">
      <w:pPr>
        <w:ind w:left="360" w:hanging="449"/>
        <w:rPr>
          <w:rFonts w:ascii="Lato" w:eastAsia="Lato" w:hAnsi="Lato" w:cs="Lato"/>
          <w:color w:val="222222"/>
          <w:sz w:val="18"/>
          <w:szCs w:val="18"/>
        </w:rPr>
      </w:pPr>
    </w:p>
    <w:p w14:paraId="470D843B" w14:textId="583D712C" w:rsidR="00A17901" w:rsidRDefault="009B5418" w:rsidP="6AC9B920">
      <w:pPr>
        <w:ind w:left="360" w:hanging="449"/>
        <w:rPr>
          <w:rFonts w:hint="eastAsia"/>
          <w:sz w:val="22"/>
          <w:szCs w:val="22"/>
        </w:rPr>
      </w:pPr>
      <w:r w:rsidRPr="6AC9B920">
        <w:rPr>
          <w:sz w:val="22"/>
          <w:szCs w:val="22"/>
        </w:rPr>
        <w:t>[</w:t>
      </w:r>
      <w:r w:rsidRPr="6AC9B920">
        <w:rPr>
          <w:sz w:val="22"/>
          <w:szCs w:val="22"/>
        </w:rPr>
        <w:fldChar w:fldCharType="begin"/>
      </w:r>
      <w:r w:rsidRPr="6AC9B920">
        <w:rPr>
          <w:sz w:val="22"/>
          <w:szCs w:val="22"/>
        </w:rPr>
        <w:instrText xml:space="preserve"> SEQ Bibliography \* ARABIC </w:instrText>
      </w:r>
      <w:r w:rsidRPr="6AC9B920">
        <w:rPr>
          <w:sz w:val="22"/>
          <w:szCs w:val="22"/>
        </w:rPr>
        <w:fldChar w:fldCharType="separate"/>
      </w:r>
      <w:r w:rsidRPr="6AC9B920">
        <w:rPr>
          <w:sz w:val="22"/>
          <w:szCs w:val="22"/>
        </w:rPr>
        <w:t>2</w:t>
      </w:r>
      <w:r w:rsidRPr="6AC9B920">
        <w:rPr>
          <w:sz w:val="22"/>
          <w:szCs w:val="22"/>
        </w:rPr>
        <w:fldChar w:fldCharType="end"/>
      </w:r>
      <w:r w:rsidRPr="6AC9B920">
        <w:rPr>
          <w:sz w:val="22"/>
          <w:szCs w:val="22"/>
        </w:rPr>
        <w:t>]</w:t>
      </w:r>
      <w:r w:rsidR="5A843356" w:rsidRPr="6AC9B920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220"/>
      </w:tblGrid>
      <w:tr w:rsidR="6AC9B920" w14:paraId="3F78B541" w14:textId="77777777" w:rsidTr="6AC9B920">
        <w:trPr>
          <w:trHeight w:val="1020"/>
        </w:trPr>
        <w:tc>
          <w:tcPr>
            <w:tcW w:w="8220" w:type="dxa"/>
            <w:shd w:val="clear" w:color="auto" w:fill="FFFFFF" w:themeFill="background1"/>
            <w:tcMar>
              <w:top w:w="120" w:type="dxa"/>
              <w:bottom w:w="120" w:type="dxa"/>
            </w:tcMar>
          </w:tcPr>
          <w:p w14:paraId="1CEA616C" w14:textId="3C532B11" w:rsidR="6AC9B920" w:rsidRDefault="6AC9B920" w:rsidP="6AC9B920">
            <w:pPr>
              <w:jc w:val="both"/>
              <w:rPr>
                <w:rFonts w:hint="eastAsia"/>
              </w:rPr>
            </w:pP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Bielecka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-Dabrowa A., </w:t>
            </w: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Zasada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 I., </w:t>
            </w: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Olejniczak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 W., </w:t>
            </w: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Sakowicz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 A., </w:t>
            </w: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i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Ślot</w:t>
            </w:r>
            <w:proofErr w:type="spellEnd"/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 M.,</w:t>
            </w:r>
            <w:r w:rsidRPr="6AC9B920">
              <w:rPr>
                <w:rFonts w:ascii="Lato" w:eastAsia="Lato" w:hAnsi="Lato" w:cs="Lato"/>
                <w:i/>
                <w:iCs/>
                <w:color w:val="222222"/>
                <w:sz w:val="18"/>
                <w:szCs w:val="18"/>
              </w:rPr>
              <w:t xml:space="preserve"> Association of assessment of clinical congestion in patients with heart failure compared with assessment using </w:t>
            </w:r>
            <w:proofErr w:type="spellStart"/>
            <w:r w:rsidRPr="6AC9B920">
              <w:rPr>
                <w:rFonts w:ascii="Lato" w:eastAsia="Lato" w:hAnsi="Lato" w:cs="Lato"/>
                <w:i/>
                <w:iCs/>
                <w:color w:val="222222"/>
                <w:sz w:val="18"/>
                <w:szCs w:val="18"/>
              </w:rPr>
              <w:t>bioimpedance</w:t>
            </w:r>
            <w:proofErr w:type="spellEnd"/>
            <w:r w:rsidRPr="6AC9B920">
              <w:rPr>
                <w:rFonts w:ascii="Lato" w:eastAsia="Lato" w:hAnsi="Lato" w:cs="Lato"/>
                <w:i/>
                <w:iCs/>
                <w:color w:val="222222"/>
                <w:sz w:val="18"/>
                <w:szCs w:val="18"/>
              </w:rPr>
              <w:t xml:space="preserve"> and microwave spectroscopy</w:t>
            </w:r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>, „Circulation”, 2024, t.150, s. 1.</w:t>
            </w:r>
          </w:p>
          <w:p w14:paraId="06BDB0DA" w14:textId="6E700BC9" w:rsidR="6AC9B920" w:rsidRDefault="6AC9B920" w:rsidP="6AC9B920">
            <w:pPr>
              <w:jc w:val="both"/>
              <w:rPr>
                <w:rFonts w:ascii="Lato" w:eastAsia="Lato" w:hAnsi="Lato" w:cs="Lato"/>
                <w:color w:val="222222"/>
                <w:sz w:val="18"/>
                <w:szCs w:val="18"/>
              </w:rPr>
            </w:pPr>
          </w:p>
          <w:p w14:paraId="7F2CFAC8" w14:textId="33A05548" w:rsidR="44AE5DFE" w:rsidRDefault="44AE5DFE" w:rsidP="6AC9B920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 w:rsidRPr="6AC9B920">
              <w:rPr>
                <w:rFonts w:ascii="Lato" w:eastAsia="Lato" w:hAnsi="Lato" w:cs="Lato"/>
                <w:color w:val="222222"/>
                <w:sz w:val="18"/>
                <w:szCs w:val="18"/>
              </w:rPr>
              <w:t xml:space="preserve">[3] </w:t>
            </w:r>
            <w:r w:rsidRPr="6AC9B920">
              <w:rPr>
                <w:rFonts w:ascii="Segoe UI" w:eastAsia="Segoe UI" w:hAnsi="Segoe UI" w:cs="Segoe UI"/>
                <w:color w:val="212121"/>
              </w:rPr>
              <w:t xml:space="preserve">Gabriel C, Gabriel S, </w:t>
            </w:r>
            <w:proofErr w:type="spellStart"/>
            <w:r w:rsidRPr="6AC9B920">
              <w:rPr>
                <w:rFonts w:ascii="Segoe UI" w:eastAsia="Segoe UI" w:hAnsi="Segoe UI" w:cs="Segoe UI"/>
                <w:color w:val="212121"/>
              </w:rPr>
              <w:t>Corthout</w:t>
            </w:r>
            <w:proofErr w:type="spellEnd"/>
            <w:r w:rsidRPr="6AC9B920">
              <w:rPr>
                <w:rFonts w:ascii="Segoe UI" w:eastAsia="Segoe UI" w:hAnsi="Segoe UI" w:cs="Segoe UI"/>
                <w:color w:val="212121"/>
              </w:rPr>
              <w:t xml:space="preserve"> E. The dielectric properties of biological tissues: I. Literature survey. </w:t>
            </w:r>
            <w:proofErr w:type="spellStart"/>
            <w:r w:rsidRPr="6AC9B920">
              <w:rPr>
                <w:rFonts w:ascii="Segoe UI" w:eastAsia="Segoe UI" w:hAnsi="Segoe UI" w:cs="Segoe UI"/>
                <w:color w:val="212121"/>
              </w:rPr>
              <w:t>Phys</w:t>
            </w:r>
            <w:proofErr w:type="spellEnd"/>
            <w:r w:rsidRPr="6AC9B920">
              <w:rPr>
                <w:rFonts w:ascii="Segoe UI" w:eastAsia="Segoe UI" w:hAnsi="Segoe UI" w:cs="Segoe UI"/>
                <w:color w:val="212121"/>
              </w:rPr>
              <w:t xml:space="preserve"> Med Biol. 1996 Nov;41(11):2231-49. </w:t>
            </w:r>
            <w:proofErr w:type="spellStart"/>
            <w:r w:rsidRPr="6AC9B920">
              <w:rPr>
                <w:rFonts w:ascii="Segoe UI" w:eastAsia="Segoe UI" w:hAnsi="Segoe UI" w:cs="Segoe UI"/>
                <w:color w:val="212121"/>
              </w:rPr>
              <w:t>doi</w:t>
            </w:r>
            <w:proofErr w:type="spellEnd"/>
            <w:r w:rsidRPr="6AC9B920">
              <w:rPr>
                <w:rFonts w:ascii="Segoe UI" w:eastAsia="Segoe UI" w:hAnsi="Segoe UI" w:cs="Segoe UI"/>
                <w:color w:val="212121"/>
              </w:rPr>
              <w:t>: 10.1088/0031-9155/41/11/001. PMID: 8938024.</w:t>
            </w:r>
          </w:p>
        </w:tc>
      </w:tr>
    </w:tbl>
    <w:p w14:paraId="46D0AB12" w14:textId="09656CE2" w:rsidR="00A17901" w:rsidRDefault="00A17901">
      <w:pPr>
        <w:ind w:left="360" w:hanging="449"/>
        <w:rPr>
          <w:rFonts w:hint="eastAsia"/>
          <w:sz w:val="22"/>
          <w:szCs w:val="22"/>
        </w:rPr>
      </w:pPr>
    </w:p>
    <w:sectPr w:rsidR="00A17901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CC09" w14:textId="77777777" w:rsidR="0049280C" w:rsidRDefault="0049280C">
      <w:pPr>
        <w:rPr>
          <w:rFonts w:hint="eastAsia"/>
        </w:rPr>
      </w:pPr>
      <w:r>
        <w:separator/>
      </w:r>
    </w:p>
  </w:endnote>
  <w:endnote w:type="continuationSeparator" w:id="0">
    <w:p w14:paraId="234624CC" w14:textId="77777777" w:rsidR="0049280C" w:rsidRDefault="004928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2020400000000000000"/>
    <w:charset w:val="80"/>
    <w:family w:val="roman"/>
    <w:pitch w:val="variable"/>
    <w:sig w:usb0="30000083" w:usb1="2BDF3C10" w:usb2="00000016" w:usb3="00000000" w:csb0="002E0107" w:csb1="00000000"/>
  </w:font>
  <w:font w:name="FreeSans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20B0200000000000000"/>
    <w:charset w:val="80"/>
    <w:family w:val="swiss"/>
    <w:pitch w:val="variable"/>
    <w:sig w:usb0="30000083" w:usb1="2BDF3C10" w:usb2="00000016" w:usb3="00000000" w:csb0="002E0107" w:csb1="00000000"/>
  </w:font>
  <w:font w:name="Liberation Mono">
    <w:altName w:val="Courier New"/>
    <w:charset w:val="01"/>
    <w:family w:val="modern"/>
    <w:pitch w:val="fixed"/>
  </w:font>
  <w:font w:name="Noto Sans Mono CJK SC"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BB8D" w14:textId="77777777" w:rsidR="00A17901" w:rsidRDefault="009B5418">
    <w:pPr>
      <w:pStyle w:val="Stopka"/>
      <w:jc w:val="center"/>
      <w:rPr>
        <w:rFonts w:ascii="Linux Libertine O" w:hAnsi="Linux Libertine O" w:hint="eastAsia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E82B" w14:textId="77777777" w:rsidR="0049280C" w:rsidRDefault="0049280C">
      <w:pPr>
        <w:rPr>
          <w:rFonts w:hint="eastAsia"/>
        </w:rPr>
      </w:pPr>
      <w:r>
        <w:separator/>
      </w:r>
    </w:p>
  </w:footnote>
  <w:footnote w:type="continuationSeparator" w:id="0">
    <w:p w14:paraId="5F1926B4" w14:textId="77777777" w:rsidR="0049280C" w:rsidRDefault="004928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6BF8" w14:textId="77777777" w:rsidR="00A17901" w:rsidRDefault="009B5418">
    <w:pPr>
      <w:pStyle w:val="Nagwek"/>
      <w:rPr>
        <w:rFonts w:hint="eastAsia"/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Zjazd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Fizyków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14:paraId="650CD119" w14:textId="77777777" w:rsidR="00A17901" w:rsidRDefault="009B5418">
    <w:pPr>
      <w:pStyle w:val="Nagwek"/>
      <w:rPr>
        <w:rFonts w:hint="eastAsia"/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01"/>
    <w:rsid w:val="001826AA"/>
    <w:rsid w:val="0028208F"/>
    <w:rsid w:val="003138C6"/>
    <w:rsid w:val="00323D03"/>
    <w:rsid w:val="003B67E3"/>
    <w:rsid w:val="00414977"/>
    <w:rsid w:val="0049280C"/>
    <w:rsid w:val="0054563E"/>
    <w:rsid w:val="00632CBD"/>
    <w:rsid w:val="00651967"/>
    <w:rsid w:val="006612A5"/>
    <w:rsid w:val="006F49F4"/>
    <w:rsid w:val="0076100F"/>
    <w:rsid w:val="007655F9"/>
    <w:rsid w:val="007771F9"/>
    <w:rsid w:val="008E3636"/>
    <w:rsid w:val="009B5418"/>
    <w:rsid w:val="00A17901"/>
    <w:rsid w:val="00A74BED"/>
    <w:rsid w:val="00AB3C39"/>
    <w:rsid w:val="00AF23CB"/>
    <w:rsid w:val="00C36374"/>
    <w:rsid w:val="00C8173C"/>
    <w:rsid w:val="00D91AB8"/>
    <w:rsid w:val="00E24E2F"/>
    <w:rsid w:val="00E55A84"/>
    <w:rsid w:val="00E75DA7"/>
    <w:rsid w:val="00F26E5F"/>
    <w:rsid w:val="00F46BC9"/>
    <w:rsid w:val="00F9244B"/>
    <w:rsid w:val="00FA4C29"/>
    <w:rsid w:val="00FA77B2"/>
    <w:rsid w:val="00FF4844"/>
    <w:rsid w:val="040CE20B"/>
    <w:rsid w:val="0454BE49"/>
    <w:rsid w:val="07C9C481"/>
    <w:rsid w:val="129A5F02"/>
    <w:rsid w:val="23E46486"/>
    <w:rsid w:val="2433A14D"/>
    <w:rsid w:val="26D4CB17"/>
    <w:rsid w:val="2F1DE573"/>
    <w:rsid w:val="36E5FD08"/>
    <w:rsid w:val="390DFD6F"/>
    <w:rsid w:val="44AE5DFE"/>
    <w:rsid w:val="45824C50"/>
    <w:rsid w:val="582EE4E3"/>
    <w:rsid w:val="5A843356"/>
    <w:rsid w:val="5CADA3CB"/>
    <w:rsid w:val="63AA908B"/>
    <w:rsid w:val="68F52CD6"/>
    <w:rsid w:val="6904E5F4"/>
    <w:rsid w:val="6AC9B920"/>
    <w:rsid w:val="6D33B117"/>
    <w:rsid w:val="740285F0"/>
    <w:rsid w:val="766E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E7B07"/>
  <w15:docId w15:val="{607AD907-B7F8-B448-A400-2A05409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E75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trycja.golas@edu.uni.lodz.pl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Patrycja Gołaś</cp:lastModifiedBy>
  <cp:revision>5</cp:revision>
  <dcterms:created xsi:type="dcterms:W3CDTF">2025-05-29T21:23:00Z</dcterms:created>
  <dcterms:modified xsi:type="dcterms:W3CDTF">2025-05-31T12:33:00Z</dcterms:modified>
  <dc:language>en-US</dc:language>
</cp:coreProperties>
</file>