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81F83" w14:textId="6C01D0D7" w:rsidR="006060BA" w:rsidRPr="0093342E" w:rsidRDefault="008C0B00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 w:rsidRPr="0093342E">
        <w:rPr>
          <w:rFonts w:ascii="Linux Libertine O" w:hAnsi="Linux Libertine O"/>
          <w:b/>
          <w:bCs/>
          <w:sz w:val="18"/>
          <w:szCs w:val="18"/>
        </w:rPr>
        <w:t xml:space="preserve">NUMER IDENTYFIKACYJNY </w:t>
      </w:r>
    </w:p>
    <w:p w14:paraId="698DB942" w14:textId="172E7676" w:rsidR="006060BA" w:rsidRPr="0093342E" w:rsidRDefault="00786B19">
      <w:pPr>
        <w:spacing w:line="360" w:lineRule="auto"/>
        <w:rPr>
          <w:rFonts w:ascii="Linux Libertine O" w:hAnsi="Linux Libertine O"/>
          <w:b/>
          <w:bCs/>
          <w:sz w:val="32"/>
          <w:szCs w:val="32"/>
        </w:rPr>
      </w:pPr>
      <w:r>
        <w:rPr>
          <w:rFonts w:ascii="Linux Libertine O" w:hAnsi="Linux Libertine O"/>
          <w:b/>
          <w:bCs/>
          <w:sz w:val="32"/>
          <w:szCs w:val="32"/>
        </w:rPr>
        <w:t>Badanie właściwości dielektrycznych tkanek jako podstawa mikrofalowej diagnostyki hipotonii</w:t>
      </w:r>
    </w:p>
    <w:p w14:paraId="7D08FC8E" w14:textId="543F3C0A" w:rsidR="006060BA" w:rsidRPr="0093342E" w:rsidRDefault="008C0B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 w:rsidRPr="0093342E">
        <w:rPr>
          <w:rFonts w:ascii="Linux Libertine O" w:hAnsi="Linux Libertine O"/>
          <w:b/>
          <w:bCs/>
          <w:sz w:val="18"/>
          <w:szCs w:val="18"/>
        </w:rPr>
        <w:t>Autor</w:t>
      </w:r>
      <w:r>
        <w:rPr>
          <w:rFonts w:ascii="Linux Libertine O" w:hAnsi="Linux Libertine O"/>
          <w:b/>
          <w:bCs/>
          <w:sz w:val="18"/>
          <w:szCs w:val="18"/>
        </w:rPr>
        <w:t>zy</w:t>
      </w:r>
      <w:bookmarkStart w:id="0" w:name="_GoBack"/>
      <w:bookmarkEnd w:id="0"/>
      <w:r w:rsidRPr="0093342E">
        <w:rPr>
          <w:rFonts w:ascii="Linux Libertine O" w:hAnsi="Linux Libertine O"/>
          <w:b/>
          <w:bCs/>
          <w:sz w:val="18"/>
          <w:szCs w:val="18"/>
        </w:rPr>
        <w:t xml:space="preserve">: </w:t>
      </w:r>
      <w:r w:rsidR="00BE6A0D" w:rsidRPr="0093342E">
        <w:rPr>
          <w:rFonts w:ascii="Linux Libertine O" w:hAnsi="Linux Libertine O"/>
          <w:b/>
          <w:bCs/>
          <w:sz w:val="18"/>
          <w:szCs w:val="18"/>
        </w:rPr>
        <w:t>Bartosz Gorczyńsk</w:t>
      </w:r>
      <w:r w:rsidR="00786B19" w:rsidRPr="0093342E">
        <w:rPr>
          <w:rFonts w:ascii="Linux Libertine O" w:hAnsi="Linux Libertine O"/>
          <w:b/>
          <w:bCs/>
          <w:sz w:val="18"/>
          <w:szCs w:val="18"/>
        </w:rPr>
        <w:t>i</w:t>
      </w:r>
      <w:r w:rsidR="00786B19" w:rsidRPr="0093342E">
        <w:rPr>
          <w:rFonts w:ascii="Linux Libertine O" w:hAnsi="Linux Libertine O"/>
          <w:sz w:val="18"/>
          <w:szCs w:val="18"/>
          <w:vertAlign w:val="superscript"/>
        </w:rPr>
        <w:t>1</w:t>
      </w:r>
      <w:r w:rsidR="00786B19">
        <w:rPr>
          <w:rFonts w:ascii="Linux Libertine O" w:hAnsi="Linux Libertine O"/>
          <w:b/>
          <w:bCs/>
          <w:sz w:val="18"/>
          <w:szCs w:val="18"/>
        </w:rPr>
        <w:t>, Maciej Ślot</w:t>
      </w:r>
      <w:r w:rsidR="00786B19" w:rsidRPr="0093342E">
        <w:rPr>
          <w:rFonts w:ascii="Linux Libertine O" w:hAnsi="Linux Libertine O"/>
          <w:sz w:val="18"/>
          <w:szCs w:val="18"/>
          <w:vertAlign w:val="superscript"/>
        </w:rPr>
        <w:t>1</w:t>
      </w:r>
      <w:r w:rsidR="00786B19">
        <w:rPr>
          <w:rFonts w:ascii="Linux Libertine O" w:hAnsi="Linux Libertine O"/>
          <w:b/>
          <w:bCs/>
          <w:sz w:val="18"/>
          <w:szCs w:val="18"/>
        </w:rPr>
        <w:t>, Kamila Samolej</w:t>
      </w:r>
      <w:r w:rsidR="00786B19" w:rsidRPr="0093342E">
        <w:rPr>
          <w:rFonts w:ascii="Linux Libertine O" w:hAnsi="Linux Libertine O"/>
          <w:sz w:val="18"/>
          <w:szCs w:val="18"/>
          <w:vertAlign w:val="superscript"/>
        </w:rPr>
        <w:t>1</w:t>
      </w:r>
      <w:r w:rsidR="00786B19">
        <w:rPr>
          <w:rFonts w:ascii="Linux Libertine O" w:hAnsi="Linux Libertine O"/>
          <w:b/>
          <w:bCs/>
          <w:sz w:val="18"/>
          <w:szCs w:val="18"/>
        </w:rPr>
        <w:t>, Martyna Dawidowicz</w:t>
      </w:r>
      <w:r w:rsidR="00786B19" w:rsidRPr="0093342E">
        <w:rPr>
          <w:rFonts w:ascii="Linux Libertine O" w:hAnsi="Linux Libertine O"/>
          <w:sz w:val="18"/>
          <w:szCs w:val="18"/>
          <w:vertAlign w:val="superscript"/>
        </w:rPr>
        <w:t>1</w:t>
      </w:r>
      <w:r w:rsidR="00786B19">
        <w:rPr>
          <w:rFonts w:ascii="Linux Libertine O" w:hAnsi="Linux Libertine O"/>
          <w:b/>
          <w:bCs/>
          <w:sz w:val="18"/>
          <w:szCs w:val="18"/>
        </w:rPr>
        <w:t>, Adam Płusajski</w:t>
      </w:r>
      <w:r w:rsidR="00786B19" w:rsidRPr="0093342E">
        <w:rPr>
          <w:rFonts w:ascii="Linux Libertine O" w:hAnsi="Linux Libertine O"/>
          <w:sz w:val="18"/>
          <w:szCs w:val="18"/>
          <w:vertAlign w:val="superscript"/>
        </w:rPr>
        <w:t>1</w:t>
      </w:r>
      <w:r w:rsidR="00786B19">
        <w:rPr>
          <w:rFonts w:ascii="Linux Libertine O" w:hAnsi="Linux Libertine O"/>
          <w:b/>
          <w:bCs/>
          <w:sz w:val="18"/>
          <w:szCs w:val="18"/>
        </w:rPr>
        <w:t>, Ewelina Leśniak</w:t>
      </w:r>
      <w:r w:rsidR="00786B19" w:rsidRPr="0093342E">
        <w:rPr>
          <w:rFonts w:ascii="Linux Libertine O" w:hAnsi="Linux Libertine O"/>
          <w:sz w:val="18"/>
          <w:szCs w:val="18"/>
          <w:vertAlign w:val="superscript"/>
        </w:rPr>
        <w:t>1</w:t>
      </w:r>
      <w:r w:rsidR="00786B19">
        <w:rPr>
          <w:rFonts w:ascii="Linux Libertine O" w:hAnsi="Linux Libertine O"/>
          <w:b/>
          <w:bCs/>
          <w:sz w:val="18"/>
          <w:szCs w:val="18"/>
        </w:rPr>
        <w:t>, Marcin Machnia</w:t>
      </w:r>
      <w:r w:rsidRPr="0093342E">
        <w:rPr>
          <w:rFonts w:ascii="Linux Libertine O" w:hAnsi="Linux Libertine O"/>
          <w:sz w:val="18"/>
          <w:szCs w:val="18"/>
          <w:vertAlign w:val="superscript"/>
        </w:rPr>
        <w:t>1</w:t>
      </w:r>
    </w:p>
    <w:p w14:paraId="5CCDBCC9" w14:textId="5C84B445" w:rsidR="006060BA" w:rsidRPr="0093342E" w:rsidRDefault="008C0B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 w:rsidRPr="0093342E">
        <w:rPr>
          <w:rFonts w:ascii="Linux Libertine O" w:hAnsi="Linux Libertine O"/>
          <w:sz w:val="18"/>
          <w:szCs w:val="18"/>
          <w:vertAlign w:val="superscript"/>
        </w:rPr>
        <w:t>1</w:t>
      </w:r>
      <w:r w:rsidRPr="0093342E">
        <w:rPr>
          <w:rFonts w:ascii="Linux Libertine O" w:hAnsi="Linux Libertine O"/>
          <w:sz w:val="18"/>
          <w:szCs w:val="18"/>
        </w:rPr>
        <w:t xml:space="preserve"> </w:t>
      </w:r>
      <w:r w:rsidR="008470C9">
        <w:rPr>
          <w:rFonts w:ascii="Linux Libertine O" w:hAnsi="Linux Libertine O"/>
          <w:i/>
          <w:iCs/>
          <w:sz w:val="18"/>
          <w:szCs w:val="18"/>
        </w:rPr>
        <w:t>Uniwersytet Łódzki, Katedra Fizyki Ciała Stałego, Pomorska 149/153 90-235 Łódź</w:t>
      </w:r>
      <w:r w:rsidRPr="0093342E">
        <w:rPr>
          <w:rFonts w:ascii="Linux Libertine O" w:hAnsi="Linux Libertine O"/>
          <w:i/>
          <w:iCs/>
          <w:sz w:val="18"/>
          <w:szCs w:val="18"/>
        </w:rPr>
        <w:t xml:space="preserve"> </w:t>
      </w:r>
    </w:p>
    <w:p w14:paraId="5BD045C2" w14:textId="3D7C8B2B" w:rsidR="006060BA" w:rsidRPr="0093342E" w:rsidRDefault="008C0B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 w:rsidRPr="0093342E">
        <w:rPr>
          <w:rFonts w:ascii="Linux Libertine O" w:hAnsi="Linux Libertine O"/>
          <w:b/>
          <w:bCs/>
          <w:sz w:val="18"/>
          <w:szCs w:val="18"/>
        </w:rPr>
        <w:t xml:space="preserve">Korespondujący autor: </w:t>
      </w:r>
      <w:r w:rsidR="008470C9">
        <w:rPr>
          <w:rFonts w:ascii="Linux Libertine O" w:hAnsi="Linux Libertine O"/>
          <w:sz w:val="18"/>
          <w:szCs w:val="18"/>
        </w:rPr>
        <w:t>bartosz.gorczynski@edu.uni.lodz.pl</w:t>
      </w:r>
    </w:p>
    <w:p w14:paraId="1A4CCEC7" w14:textId="6A8B734F" w:rsidR="006060BA" w:rsidRDefault="00BE6A0D" w:rsidP="0093342E">
      <w:pPr>
        <w:spacing w:after="101" w:line="276" w:lineRule="auto"/>
        <w:jc w:val="both"/>
        <w:rPr>
          <w:rFonts w:ascii="Linux Libertine O" w:hAnsi="Linux Libertine O"/>
          <w:sz w:val="20"/>
          <w:szCs w:val="20"/>
        </w:rPr>
      </w:pPr>
      <w:bookmarkStart w:id="1" w:name="_Hlk199453361"/>
      <w:r w:rsidRPr="0093342E">
        <w:rPr>
          <w:rFonts w:ascii="Linux Libertine O" w:hAnsi="Linux Libertine O"/>
          <w:sz w:val="20"/>
          <w:szCs w:val="20"/>
        </w:rPr>
        <w:t>Hipotonia, czyli obniżone napięcie mięśniowe, może być jednym z pierwszych objawów wskazujących na zaburzenia neurologiczne u noworodków</w:t>
      </w:r>
      <w:r w:rsidR="0093342E" w:rsidRPr="0093342E">
        <w:rPr>
          <w:rFonts w:ascii="Linux Libertine O" w:hAnsi="Linux Libertine O"/>
          <w:sz w:val="20"/>
          <w:szCs w:val="20"/>
        </w:rPr>
        <w:t>. Wczesne wykrycie i monitorowanie tego stanu ma istotne znaczenie kliniczne, dlatego rozwój szybkich i nieinwazyjnych metod oceny stanu tkanek stanowi ważny kierunek badań</w:t>
      </w:r>
      <w:r w:rsidR="008F1742">
        <w:rPr>
          <w:rFonts w:ascii="Linux Libertine O" w:hAnsi="Linux Libertine O"/>
          <w:sz w:val="20"/>
          <w:szCs w:val="20"/>
        </w:rPr>
        <w:t xml:space="preserve"> [1]</w:t>
      </w:r>
      <w:r w:rsidR="0093342E" w:rsidRPr="0093342E">
        <w:rPr>
          <w:rFonts w:ascii="Linux Libertine O" w:hAnsi="Linux Libertine O"/>
          <w:sz w:val="20"/>
          <w:szCs w:val="20"/>
        </w:rPr>
        <w:t>. Celem prezentowanych prac jest rozwój</w:t>
      </w:r>
      <w:r w:rsidR="0093342E">
        <w:rPr>
          <w:rFonts w:ascii="Linux Libertine O" w:hAnsi="Linux Libertine O"/>
          <w:sz w:val="20"/>
          <w:szCs w:val="20"/>
        </w:rPr>
        <w:t xml:space="preserve"> metody wykorzystującej fale radiowe i mikrofalowe do </w:t>
      </w:r>
      <w:r w:rsidR="007164C6">
        <w:rPr>
          <w:rFonts w:ascii="Linux Libertine O" w:hAnsi="Linux Libertine O"/>
          <w:sz w:val="20"/>
          <w:szCs w:val="20"/>
        </w:rPr>
        <w:t>badania</w:t>
      </w:r>
      <w:r w:rsidR="0093342E">
        <w:rPr>
          <w:rFonts w:ascii="Linux Libertine O" w:hAnsi="Linux Libertine O"/>
          <w:sz w:val="20"/>
          <w:szCs w:val="20"/>
        </w:rPr>
        <w:t xml:space="preserve"> wierzchnich warstw tkanek biologicznych, ze szczególnym uwzględnieniem ich zastosowania w diagnostyce i terapii hipotonii. W ramach wstępnych prac przeprowadzono symulacje numeryczne na modelach skór</w:t>
      </w:r>
      <w:r w:rsidR="008470C9">
        <w:rPr>
          <w:rFonts w:ascii="Linux Libertine O" w:hAnsi="Linux Libertine O"/>
          <w:sz w:val="20"/>
          <w:szCs w:val="20"/>
        </w:rPr>
        <w:t xml:space="preserve">y i tkanek podskórnych, które stanowią punkt odniesienia dla dalszych badań eksperymentalnych. Obecnie prowadzone są pomiary </w:t>
      </w:r>
      <w:r w:rsidR="007164C6">
        <w:rPr>
          <w:rFonts w:ascii="Linux Libertine O" w:hAnsi="Linux Libertine O"/>
          <w:sz w:val="20"/>
          <w:szCs w:val="20"/>
        </w:rPr>
        <w:t xml:space="preserve">parametrów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11</m:t>
            </m:r>
          </m:sub>
        </m:sSub>
      </m:oMath>
      <w:r w:rsidR="007164C6">
        <w:rPr>
          <w:rFonts w:ascii="Linux Libertine O" w:hAnsi="Linux Libertine O"/>
          <w:sz w:val="20"/>
          <w:szCs w:val="20"/>
        </w:rPr>
        <w:t xml:space="preserve"> różnych materiałów (m.in. żeli oraz próbek wytworzonych za pomocą technologii druku przestrzennego z wykorzystaniem różnych </w:t>
      </w:r>
      <w:proofErr w:type="spellStart"/>
      <w:r w:rsidR="007164C6">
        <w:rPr>
          <w:rFonts w:ascii="Linux Libertine O" w:hAnsi="Linux Libertine O"/>
          <w:sz w:val="20"/>
          <w:szCs w:val="20"/>
        </w:rPr>
        <w:t>filamentów</w:t>
      </w:r>
      <w:proofErr w:type="spellEnd"/>
      <w:r w:rsidR="007164C6">
        <w:rPr>
          <w:rFonts w:ascii="Linux Libertine O" w:hAnsi="Linux Libertine O"/>
          <w:sz w:val="20"/>
          <w:szCs w:val="20"/>
        </w:rPr>
        <w:t xml:space="preserve"> </w:t>
      </w:r>
      <w:r w:rsidR="005B0794">
        <w:rPr>
          <w:rFonts w:ascii="Linux Libertine O" w:hAnsi="Linux Libertine O"/>
          <w:sz w:val="20"/>
          <w:szCs w:val="20"/>
        </w:rPr>
        <w:t>o</w:t>
      </w:r>
      <w:r w:rsidR="007164C6">
        <w:rPr>
          <w:rFonts w:ascii="Linux Libertine O" w:hAnsi="Linux Libertine O"/>
          <w:sz w:val="20"/>
          <w:szCs w:val="20"/>
        </w:rPr>
        <w:t xml:space="preserve"> zróżnicowanej gęstości wypełnienia) za pomocą sondy pomiarowej połączonej z wektorowym analizatorem sieci (VNA). </w:t>
      </w:r>
      <w:r w:rsidR="005B0794">
        <w:rPr>
          <w:rFonts w:ascii="Linux Libertine O" w:hAnsi="Linux Libertine O"/>
          <w:sz w:val="20"/>
          <w:szCs w:val="20"/>
        </w:rPr>
        <w:t>Na ich podstawie wyznaczane są wartości stałych dielektrycznych</w:t>
      </w:r>
      <w:r w:rsidR="008F1742">
        <w:rPr>
          <w:rFonts w:ascii="Linux Libertine O" w:hAnsi="Linux Libertine O"/>
          <w:sz w:val="20"/>
          <w:szCs w:val="20"/>
        </w:rPr>
        <w:t xml:space="preserve"> [2]</w:t>
      </w:r>
      <w:r w:rsidR="008470C9">
        <w:rPr>
          <w:rFonts w:ascii="Linux Libertine O" w:hAnsi="Linux Libertine O"/>
          <w:sz w:val="20"/>
          <w:szCs w:val="20"/>
        </w:rPr>
        <w:t xml:space="preserve">. Celem tych badań jest identyfikacja materiałów, </w:t>
      </w:r>
      <w:r w:rsidR="005B0794">
        <w:rPr>
          <w:rFonts w:ascii="Linux Libertine O" w:hAnsi="Linux Libertine O"/>
          <w:sz w:val="20"/>
          <w:szCs w:val="20"/>
        </w:rPr>
        <w:t xml:space="preserve">które </w:t>
      </w:r>
      <w:r w:rsidR="008470C9">
        <w:rPr>
          <w:rFonts w:ascii="Linux Libertine O" w:hAnsi="Linux Libertine O"/>
          <w:sz w:val="20"/>
          <w:szCs w:val="20"/>
        </w:rPr>
        <w:t xml:space="preserve">najwierniej odwzorowują </w:t>
      </w:r>
      <w:r w:rsidR="005B0794">
        <w:rPr>
          <w:rFonts w:ascii="Linux Libertine O" w:hAnsi="Linux Libertine O"/>
          <w:sz w:val="20"/>
          <w:szCs w:val="20"/>
        </w:rPr>
        <w:t>interesujące nas</w:t>
      </w:r>
      <w:r w:rsidR="008470C9">
        <w:rPr>
          <w:rFonts w:ascii="Linux Libertine O" w:hAnsi="Linux Libertine O"/>
          <w:sz w:val="20"/>
          <w:szCs w:val="20"/>
        </w:rPr>
        <w:t xml:space="preserve"> tkan</w:t>
      </w:r>
      <w:r w:rsidR="005B0794">
        <w:rPr>
          <w:rFonts w:ascii="Linux Libertine O" w:hAnsi="Linux Libertine O"/>
          <w:sz w:val="20"/>
          <w:szCs w:val="20"/>
        </w:rPr>
        <w:t>ki</w:t>
      </w:r>
      <w:r w:rsidR="008470C9">
        <w:rPr>
          <w:rFonts w:ascii="Linux Libertine O" w:hAnsi="Linux Libertine O"/>
          <w:sz w:val="20"/>
          <w:szCs w:val="20"/>
        </w:rPr>
        <w:t xml:space="preserve">. Posłużą one do konstrukcji wielowarstwowego fantomu, który umożliwi walidację wyników symulacyjnych. W prezentacji omówione zostaną dotychczasowe wyniki pomiarów dielektrycznych, zastosowana metodyka badawcza oraz aktualny stan prac nad budową fantomu. </w:t>
      </w:r>
      <w:bookmarkEnd w:id="1"/>
    </w:p>
    <w:p w14:paraId="02D380D5" w14:textId="07022AC6" w:rsidR="008F1742" w:rsidRDefault="008F1742" w:rsidP="0093342E">
      <w:pPr>
        <w:spacing w:after="101" w:line="276" w:lineRule="auto"/>
        <w:jc w:val="both"/>
        <w:rPr>
          <w:rFonts w:ascii="Linux Libertine O" w:hAnsi="Linux Libertine O"/>
          <w:sz w:val="20"/>
          <w:szCs w:val="20"/>
        </w:rPr>
      </w:pPr>
    </w:p>
    <w:p w14:paraId="0FA9C25C" w14:textId="77777777" w:rsidR="007B704D" w:rsidRDefault="007B704D" w:rsidP="007B70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inux Libertine O" w:hAnsi="Linux Libertine O" w:cs="Segoe UI"/>
          <w:b/>
          <w:bCs/>
          <w:sz w:val="22"/>
          <w:szCs w:val="22"/>
          <w:lang w:val="pl-PL"/>
        </w:rPr>
      </w:pPr>
      <w:r>
        <w:rPr>
          <w:rStyle w:val="normaltextrun"/>
          <w:rFonts w:ascii="Linux Libertine O" w:hAnsi="Linux Libertine O" w:cs="Segoe UI"/>
          <w:b/>
          <w:bCs/>
          <w:sz w:val="22"/>
          <w:szCs w:val="22"/>
          <w:lang w:val="pl-PL"/>
        </w:rPr>
        <w:t>Bibliografia</w:t>
      </w:r>
    </w:p>
    <w:p w14:paraId="7D932B04" w14:textId="43F7170C" w:rsidR="007E7A0B" w:rsidRPr="007E7A0B" w:rsidRDefault="007B704D" w:rsidP="00A57B7C">
      <w:pPr>
        <w:pStyle w:val="paragraph"/>
        <w:spacing w:before="0" w:beforeAutospacing="0" w:after="0" w:afterAutospacing="0"/>
        <w:ind w:left="708" w:hanging="708"/>
        <w:textAlignment w:val="baseline"/>
        <w:rPr>
          <w:rStyle w:val="eop"/>
          <w:rFonts w:ascii="Linux Libertine O" w:hAnsi="Linux Libertine O" w:cs="Segoe UI"/>
          <w:sz w:val="20"/>
          <w:szCs w:val="20"/>
        </w:rPr>
      </w:pPr>
      <w:r w:rsidRPr="007E7A0B">
        <w:rPr>
          <w:rStyle w:val="eop"/>
          <w:rFonts w:ascii="Linux Libertine O" w:hAnsi="Linux Libertine O" w:cs="Segoe UI"/>
          <w:sz w:val="20"/>
          <w:szCs w:val="20"/>
        </w:rPr>
        <w:t>[1]</w:t>
      </w:r>
      <w:r w:rsidRPr="007E7A0B">
        <w:rPr>
          <w:rStyle w:val="eop"/>
          <w:rFonts w:ascii="Linux Libertine O" w:hAnsi="Linux Libertine O" w:cs="Segoe UI"/>
          <w:sz w:val="20"/>
          <w:szCs w:val="20"/>
        </w:rPr>
        <w:tab/>
        <w:t xml:space="preserve">A. </w:t>
      </w:r>
      <w:proofErr w:type="spellStart"/>
      <w:r w:rsidRPr="007E7A0B">
        <w:rPr>
          <w:rStyle w:val="eop"/>
          <w:rFonts w:ascii="Linux Libertine O" w:hAnsi="Linux Libertine O" w:cs="Segoe UI"/>
          <w:sz w:val="20"/>
          <w:szCs w:val="20"/>
        </w:rPr>
        <w:t>Putcha</w:t>
      </w:r>
      <w:proofErr w:type="spellEnd"/>
      <w:r w:rsidRPr="007E7A0B">
        <w:rPr>
          <w:rStyle w:val="eop"/>
          <w:rFonts w:ascii="Linux Libertine O" w:hAnsi="Linux Libertine O" w:cs="Segoe UI"/>
          <w:sz w:val="20"/>
          <w:szCs w:val="20"/>
        </w:rPr>
        <w:t xml:space="preserve"> et al. 2023. „Intelligent </w:t>
      </w:r>
      <w:proofErr w:type="spellStart"/>
      <w:r w:rsidRPr="007E7A0B">
        <w:rPr>
          <w:rStyle w:val="eop"/>
          <w:rFonts w:ascii="Linux Libertine O" w:hAnsi="Linux Libertine O" w:cs="Segoe UI"/>
          <w:sz w:val="20"/>
          <w:szCs w:val="20"/>
        </w:rPr>
        <w:t>Systems</w:t>
      </w:r>
      <w:proofErr w:type="spellEnd"/>
      <w:r w:rsidRPr="007E7A0B">
        <w:rPr>
          <w:rStyle w:val="eop"/>
          <w:rFonts w:ascii="Linux Libertine O" w:hAnsi="Linux Libertine O" w:cs="Segoe UI"/>
          <w:sz w:val="20"/>
          <w:szCs w:val="20"/>
        </w:rPr>
        <w:t xml:space="preserve"> for Muscle </w:t>
      </w:r>
      <w:proofErr w:type="spellStart"/>
      <w:r w:rsidRPr="007E7A0B">
        <w:rPr>
          <w:rStyle w:val="eop"/>
          <w:rFonts w:ascii="Linux Libertine O" w:hAnsi="Linux Libertine O" w:cs="Segoe UI"/>
          <w:sz w:val="20"/>
          <w:szCs w:val="20"/>
        </w:rPr>
        <w:t>Tracking</w:t>
      </w:r>
      <w:proofErr w:type="spellEnd"/>
      <w:r w:rsidRPr="007E7A0B">
        <w:rPr>
          <w:rStyle w:val="eop"/>
          <w:rFonts w:ascii="Linux Libertine O" w:hAnsi="Linux Libertine O" w:cs="Segoe UI"/>
          <w:sz w:val="20"/>
          <w:szCs w:val="20"/>
        </w:rPr>
        <w:t xml:space="preserve">: A </w:t>
      </w:r>
      <w:proofErr w:type="spellStart"/>
      <w:r w:rsidRPr="007E7A0B">
        <w:rPr>
          <w:rStyle w:val="eop"/>
          <w:rFonts w:ascii="Linux Libertine O" w:hAnsi="Linux Libertine O" w:cs="Segoe UI"/>
          <w:sz w:val="20"/>
          <w:szCs w:val="20"/>
        </w:rPr>
        <w:t>Review</w:t>
      </w:r>
      <w:proofErr w:type="spellEnd"/>
      <w:r w:rsidRPr="007E7A0B">
        <w:rPr>
          <w:rStyle w:val="eop"/>
          <w:rFonts w:ascii="Linux Libertine O" w:hAnsi="Linux Libertine O" w:cs="Segoe UI"/>
          <w:sz w:val="20"/>
          <w:szCs w:val="20"/>
        </w:rPr>
        <w:t xml:space="preserve"> on</w:t>
      </w:r>
      <w:r w:rsidR="00A57B7C">
        <w:rPr>
          <w:rStyle w:val="eop"/>
          <w:rFonts w:ascii="Linux Libertine O" w:hAnsi="Linux Libertine O" w:cs="Segoe UI"/>
          <w:sz w:val="20"/>
          <w:szCs w:val="20"/>
        </w:rPr>
        <w:br/>
      </w:r>
      <w:proofErr w:type="spellStart"/>
      <w:r w:rsidRPr="007E7A0B">
        <w:rPr>
          <w:rStyle w:val="eop"/>
          <w:rFonts w:ascii="Linux Libertine O" w:hAnsi="Linux Libertine O" w:cs="Segoe UI"/>
          <w:sz w:val="20"/>
          <w:szCs w:val="20"/>
        </w:rPr>
        <w:t>Sensor-Algorithm</w:t>
      </w:r>
      <w:proofErr w:type="spellEnd"/>
      <w:r w:rsidRPr="007E7A0B">
        <w:rPr>
          <w:rStyle w:val="eop"/>
          <w:rFonts w:ascii="Linux Libertine O" w:hAnsi="Linux Libertine O" w:cs="Segoe UI"/>
          <w:sz w:val="20"/>
          <w:szCs w:val="20"/>
        </w:rPr>
        <w:t xml:space="preserve"> </w:t>
      </w:r>
      <w:proofErr w:type="spellStart"/>
      <w:r w:rsidRPr="007E7A0B">
        <w:rPr>
          <w:rStyle w:val="eop"/>
          <w:rFonts w:ascii="Linux Libertine O" w:hAnsi="Linux Libertine O" w:cs="Segoe UI"/>
          <w:sz w:val="20"/>
          <w:szCs w:val="20"/>
        </w:rPr>
        <w:t>Synergy</w:t>
      </w:r>
      <w:proofErr w:type="spellEnd"/>
      <w:r w:rsidRPr="007E7A0B">
        <w:rPr>
          <w:rStyle w:val="eop"/>
          <w:rFonts w:ascii="Linux Libertine O" w:hAnsi="Linux Libertine O" w:cs="Segoe UI"/>
          <w:sz w:val="20"/>
          <w:szCs w:val="20"/>
        </w:rPr>
        <w:t xml:space="preserve">”. </w:t>
      </w:r>
      <w:r w:rsidRPr="007E7A0B">
        <w:rPr>
          <w:rStyle w:val="eop"/>
          <w:rFonts w:ascii="Linux Libertine O" w:hAnsi="Linux Libertine O" w:cs="Segoe UI"/>
          <w:i/>
          <w:sz w:val="20"/>
          <w:szCs w:val="20"/>
        </w:rPr>
        <w:t xml:space="preserve">Advanced Intelligent </w:t>
      </w:r>
      <w:proofErr w:type="spellStart"/>
      <w:r w:rsidRPr="007E7A0B">
        <w:rPr>
          <w:rStyle w:val="eop"/>
          <w:rFonts w:ascii="Linux Libertine O" w:hAnsi="Linux Libertine O" w:cs="Segoe UI"/>
          <w:i/>
          <w:sz w:val="20"/>
          <w:szCs w:val="20"/>
        </w:rPr>
        <w:t>Systems</w:t>
      </w:r>
      <w:proofErr w:type="spellEnd"/>
      <w:r w:rsidRPr="007E7A0B">
        <w:rPr>
          <w:rStyle w:val="eop"/>
          <w:rFonts w:ascii="Linux Libertine O" w:hAnsi="Linux Libertine O" w:cs="Segoe UI"/>
          <w:sz w:val="20"/>
          <w:szCs w:val="20"/>
        </w:rPr>
        <w:t xml:space="preserve"> 5. </w:t>
      </w:r>
      <w:hyperlink r:id="rId7" w:history="1">
        <w:r w:rsidR="007E7A0B" w:rsidRPr="007E7A0B">
          <w:rPr>
            <w:rStyle w:val="Hipercze"/>
            <w:rFonts w:ascii="Linux Libertine O" w:hAnsi="Linux Libertine O" w:cs="Segoe UI"/>
            <w:sz w:val="20"/>
            <w:szCs w:val="20"/>
          </w:rPr>
          <w:t>https:/</w:t>
        </w:r>
        <w:r w:rsidR="007E7A0B" w:rsidRPr="007E7A0B">
          <w:rPr>
            <w:rStyle w:val="Hipercze"/>
            <w:rFonts w:ascii="Linux Libertine O" w:hAnsi="Linux Libertine O" w:cs="Segoe UI"/>
            <w:sz w:val="20"/>
            <w:szCs w:val="20"/>
          </w:rPr>
          <w:t>/</w:t>
        </w:r>
        <w:r w:rsidR="007E7A0B" w:rsidRPr="007E7A0B">
          <w:rPr>
            <w:rStyle w:val="Hipercze"/>
            <w:rFonts w:ascii="Linux Libertine O" w:hAnsi="Linux Libertine O" w:cs="Segoe UI"/>
            <w:sz w:val="20"/>
            <w:szCs w:val="20"/>
          </w:rPr>
          <w:t>doi.org/10.1</w:t>
        </w:r>
        <w:r w:rsidR="007E7A0B" w:rsidRPr="007E7A0B">
          <w:rPr>
            <w:rStyle w:val="Hipercze"/>
            <w:rFonts w:ascii="Linux Libertine O" w:hAnsi="Linux Libertine O" w:cs="Segoe UI"/>
            <w:sz w:val="20"/>
            <w:szCs w:val="20"/>
          </w:rPr>
          <w:t>0</w:t>
        </w:r>
        <w:r w:rsidR="007E7A0B" w:rsidRPr="007E7A0B">
          <w:rPr>
            <w:rStyle w:val="Hipercze"/>
            <w:rFonts w:ascii="Linux Libertine O" w:hAnsi="Linux Libertine O" w:cs="Segoe UI"/>
            <w:sz w:val="20"/>
            <w:szCs w:val="20"/>
          </w:rPr>
          <w:t>02/aisy.202200351</w:t>
        </w:r>
      </w:hyperlink>
    </w:p>
    <w:p w14:paraId="40AF4B18" w14:textId="77777777" w:rsidR="00A57B7C" w:rsidRDefault="00A57B7C" w:rsidP="00A57B7C">
      <w:pPr>
        <w:pStyle w:val="paragraph"/>
        <w:spacing w:before="0" w:beforeAutospacing="0" w:after="0" w:afterAutospacing="0"/>
        <w:ind w:left="708" w:hanging="708"/>
        <w:textAlignment w:val="baseline"/>
        <w:rPr>
          <w:rFonts w:ascii="Linux Libertine O" w:hAnsi="Linux Libertine O" w:cs="Segoe UI"/>
          <w:sz w:val="20"/>
          <w:szCs w:val="20"/>
        </w:rPr>
      </w:pPr>
    </w:p>
    <w:p w14:paraId="39133206" w14:textId="09A9B0E4" w:rsidR="007E7A0B" w:rsidRPr="007E7A0B" w:rsidRDefault="007E7A0B" w:rsidP="00A57B7C">
      <w:pPr>
        <w:pStyle w:val="paragraph"/>
        <w:spacing w:before="0" w:beforeAutospacing="0" w:after="0" w:afterAutospacing="0"/>
        <w:ind w:left="708" w:hanging="708"/>
        <w:textAlignment w:val="baseline"/>
        <w:rPr>
          <w:rFonts w:ascii="Linux Libertine O" w:hAnsi="Linux Libertine O" w:cs="Segoe UI"/>
          <w:sz w:val="20"/>
          <w:szCs w:val="20"/>
        </w:rPr>
      </w:pPr>
      <w:r w:rsidRPr="007E7A0B">
        <w:rPr>
          <w:rFonts w:ascii="Linux Libertine O" w:hAnsi="Linux Libertine O" w:cs="Segoe UI"/>
          <w:sz w:val="20"/>
          <w:szCs w:val="20"/>
        </w:rPr>
        <w:t>[2]</w:t>
      </w:r>
      <w:r w:rsidRPr="007E7A0B">
        <w:rPr>
          <w:rFonts w:ascii="Linux Libertine O" w:hAnsi="Linux Libertine O" w:cs="Segoe UI"/>
          <w:sz w:val="20"/>
          <w:szCs w:val="20"/>
        </w:rPr>
        <w:tab/>
        <w:t>M. Sch</w:t>
      </w:r>
      <w:r w:rsidRPr="007E7A0B">
        <w:rPr>
          <w:rFonts w:ascii="Cambria" w:hAnsi="Cambria" w:cs="Segoe UI"/>
          <w:sz w:val="20"/>
          <w:szCs w:val="20"/>
        </w:rPr>
        <w:t>ä</w:t>
      </w:r>
      <w:r w:rsidRPr="007E7A0B">
        <w:rPr>
          <w:rFonts w:ascii="Linux Libertine O" w:hAnsi="Linux Libertine O" w:cs="Segoe UI"/>
          <w:sz w:val="20"/>
          <w:szCs w:val="20"/>
        </w:rPr>
        <w:t>fer</w:t>
      </w:r>
      <w:r>
        <w:rPr>
          <w:rFonts w:ascii="Linux Libertine O" w:hAnsi="Linux Libertine O" w:cs="Segoe UI"/>
          <w:sz w:val="20"/>
          <w:szCs w:val="20"/>
        </w:rPr>
        <w:t xml:space="preserve"> et al. 2006. </w:t>
      </w:r>
      <w:r w:rsidRPr="007E7A0B">
        <w:rPr>
          <w:rFonts w:ascii="Linux Libertine O" w:hAnsi="Linux Libertine O" w:cs="Segoe UI"/>
          <w:sz w:val="20"/>
          <w:szCs w:val="20"/>
        </w:rPr>
        <w:t>„</w:t>
      </w:r>
      <w:proofErr w:type="spellStart"/>
      <w:r w:rsidRPr="007E7A0B">
        <w:rPr>
          <w:rFonts w:ascii="Linux Libertine O" w:hAnsi="Linux Libertine O" w:cs="Segoe UI"/>
          <w:sz w:val="20"/>
          <w:szCs w:val="20"/>
        </w:rPr>
        <w:t>Dielectric</w:t>
      </w:r>
      <w:proofErr w:type="spellEnd"/>
      <w:r w:rsidRPr="007E7A0B">
        <w:rPr>
          <w:rFonts w:ascii="Linux Libertine O" w:hAnsi="Linux Libertine O" w:cs="Segoe UI"/>
          <w:sz w:val="20"/>
          <w:szCs w:val="20"/>
        </w:rPr>
        <w:t xml:space="preserve"> </w:t>
      </w:r>
      <w:proofErr w:type="spellStart"/>
      <w:r w:rsidRPr="007E7A0B">
        <w:rPr>
          <w:rFonts w:ascii="Linux Libertine O" w:hAnsi="Linux Libertine O" w:cs="Segoe UI"/>
          <w:sz w:val="20"/>
          <w:szCs w:val="20"/>
        </w:rPr>
        <w:t>Properties</w:t>
      </w:r>
      <w:proofErr w:type="spellEnd"/>
      <w:r w:rsidRPr="007E7A0B">
        <w:rPr>
          <w:rFonts w:ascii="Linux Libertine O" w:hAnsi="Linux Libertine O" w:cs="Segoe UI"/>
          <w:sz w:val="20"/>
          <w:szCs w:val="20"/>
        </w:rPr>
        <w:t xml:space="preserve"> of </w:t>
      </w:r>
      <w:proofErr w:type="spellStart"/>
      <w:r w:rsidRPr="007E7A0B">
        <w:rPr>
          <w:rFonts w:ascii="Linux Libertine O" w:hAnsi="Linux Libertine O" w:cs="Segoe UI"/>
          <w:sz w:val="20"/>
          <w:szCs w:val="20"/>
        </w:rPr>
        <w:t>Skeletal</w:t>
      </w:r>
      <w:proofErr w:type="spellEnd"/>
      <w:r w:rsidRPr="007E7A0B">
        <w:rPr>
          <w:rFonts w:ascii="Linux Libertine O" w:hAnsi="Linux Libertine O" w:cs="Segoe UI"/>
          <w:sz w:val="20"/>
          <w:szCs w:val="20"/>
        </w:rPr>
        <w:t xml:space="preserve"> Muscle </w:t>
      </w:r>
      <w:proofErr w:type="spellStart"/>
      <w:r w:rsidRPr="007E7A0B">
        <w:rPr>
          <w:rFonts w:ascii="Linux Libertine O" w:hAnsi="Linux Libertine O" w:cs="Segoe UI"/>
          <w:sz w:val="20"/>
          <w:szCs w:val="20"/>
        </w:rPr>
        <w:t>during</w:t>
      </w:r>
      <w:proofErr w:type="spellEnd"/>
      <w:r w:rsidRPr="007E7A0B">
        <w:rPr>
          <w:rFonts w:ascii="Linux Libertine O" w:hAnsi="Linux Libertine O" w:cs="Segoe UI"/>
          <w:sz w:val="20"/>
          <w:szCs w:val="20"/>
        </w:rPr>
        <w:t xml:space="preserve"> </w:t>
      </w:r>
      <w:proofErr w:type="spellStart"/>
      <w:r w:rsidRPr="007E7A0B">
        <w:rPr>
          <w:rFonts w:ascii="Linux Libertine O" w:hAnsi="Linux Libertine O" w:cs="Segoe UI"/>
          <w:sz w:val="20"/>
          <w:szCs w:val="20"/>
        </w:rPr>
        <w:t>Ischemia</w:t>
      </w:r>
      <w:proofErr w:type="spellEnd"/>
      <w:r w:rsidRPr="007E7A0B">
        <w:rPr>
          <w:rFonts w:ascii="Linux Libertine O" w:hAnsi="Linux Libertine O" w:cs="Segoe UI"/>
          <w:sz w:val="20"/>
          <w:szCs w:val="20"/>
        </w:rPr>
        <w:t xml:space="preserve"> in the</w:t>
      </w:r>
      <w:r w:rsidR="00A57B7C">
        <w:rPr>
          <w:rFonts w:ascii="Linux Libertine O" w:hAnsi="Linux Libertine O" w:cs="Segoe UI"/>
          <w:sz w:val="20"/>
          <w:szCs w:val="20"/>
        </w:rPr>
        <w:t xml:space="preserve"> </w:t>
      </w:r>
      <w:r>
        <w:rPr>
          <w:rFonts w:ascii="Linux Libertine O" w:hAnsi="Linux Libertine O" w:cs="Segoe UI"/>
          <w:sz w:val="20"/>
          <w:szCs w:val="20"/>
        </w:rPr>
        <w:t xml:space="preserve">Frequency Range </w:t>
      </w:r>
      <w:proofErr w:type="spellStart"/>
      <w:r>
        <w:rPr>
          <w:rFonts w:ascii="Linux Libertine O" w:hAnsi="Linux Libertine O" w:cs="Segoe UI"/>
          <w:sz w:val="20"/>
          <w:szCs w:val="20"/>
        </w:rPr>
        <w:t>from</w:t>
      </w:r>
      <w:proofErr w:type="spellEnd"/>
      <w:r>
        <w:rPr>
          <w:rFonts w:ascii="Linux Libertine O" w:hAnsi="Linux Libertine O" w:cs="Segoe UI"/>
          <w:sz w:val="20"/>
          <w:szCs w:val="20"/>
        </w:rPr>
        <w:t xml:space="preserve"> 50 Hz to 200 MHz</w:t>
      </w:r>
      <w:r w:rsidRPr="007E7A0B">
        <w:rPr>
          <w:rFonts w:ascii="Linux Libertine O" w:hAnsi="Linux Libertine O" w:cs="Segoe UI"/>
          <w:sz w:val="20"/>
          <w:szCs w:val="20"/>
        </w:rPr>
        <w:t>”</w:t>
      </w:r>
      <w:r>
        <w:rPr>
          <w:rFonts w:ascii="Linux Libertine O" w:hAnsi="Linux Libertine O" w:cs="Segoe UI"/>
          <w:sz w:val="20"/>
          <w:szCs w:val="20"/>
        </w:rPr>
        <w:t xml:space="preserve">. </w:t>
      </w:r>
      <w:proofErr w:type="spellStart"/>
      <w:r w:rsidRPr="00A57B7C">
        <w:rPr>
          <w:rFonts w:ascii="Linux Libertine O" w:hAnsi="Linux Libertine O" w:cs="Segoe UI"/>
          <w:i/>
          <w:sz w:val="20"/>
          <w:szCs w:val="20"/>
        </w:rPr>
        <w:t>Annals</w:t>
      </w:r>
      <w:proofErr w:type="spellEnd"/>
      <w:r w:rsidRPr="00A57B7C">
        <w:rPr>
          <w:rFonts w:ascii="Linux Libertine O" w:hAnsi="Linux Libertine O" w:cs="Segoe UI"/>
          <w:i/>
          <w:sz w:val="20"/>
          <w:szCs w:val="20"/>
        </w:rPr>
        <w:t xml:space="preserve"> of the New York </w:t>
      </w:r>
      <w:proofErr w:type="spellStart"/>
      <w:r w:rsidRPr="00A57B7C">
        <w:rPr>
          <w:rFonts w:ascii="Linux Libertine O" w:hAnsi="Linux Libertine O" w:cs="Segoe UI"/>
          <w:i/>
          <w:sz w:val="20"/>
          <w:szCs w:val="20"/>
        </w:rPr>
        <w:t>Academy</w:t>
      </w:r>
      <w:proofErr w:type="spellEnd"/>
      <w:r w:rsidRPr="00A57B7C">
        <w:rPr>
          <w:rFonts w:ascii="Linux Libertine O" w:hAnsi="Linux Libertine O" w:cs="Segoe UI"/>
          <w:i/>
          <w:sz w:val="20"/>
          <w:szCs w:val="20"/>
        </w:rPr>
        <w:t xml:space="preserve"> of Science</w:t>
      </w:r>
      <w:r w:rsidR="00A57B7C">
        <w:rPr>
          <w:rFonts w:ascii="Linux Libertine O" w:hAnsi="Linux Libertine O" w:cs="Segoe UI"/>
          <w:i/>
          <w:sz w:val="20"/>
          <w:szCs w:val="20"/>
        </w:rPr>
        <w:t xml:space="preserve"> </w:t>
      </w:r>
      <w:r>
        <w:rPr>
          <w:rFonts w:ascii="Linux Libertine O" w:hAnsi="Linux Libertine O" w:cs="Segoe UI"/>
          <w:sz w:val="20"/>
          <w:szCs w:val="20"/>
        </w:rPr>
        <w:t>873</w:t>
      </w:r>
      <w:r w:rsidRPr="007E7A0B">
        <w:rPr>
          <w:rFonts w:ascii="Linux Libertine O" w:hAnsi="Linux Libertine O" w:cs="Segoe UI"/>
          <w:sz w:val="20"/>
          <w:szCs w:val="20"/>
        </w:rPr>
        <w:t>:</w:t>
      </w:r>
      <w:r w:rsidR="00A57B7C">
        <w:rPr>
          <w:rFonts w:ascii="Linux Libertine O" w:hAnsi="Linux Libertine O" w:cs="Segoe UI"/>
          <w:sz w:val="20"/>
          <w:szCs w:val="20"/>
        </w:rPr>
        <w:t xml:space="preserve"> </w:t>
      </w:r>
      <w:r w:rsidRPr="007E7A0B">
        <w:rPr>
          <w:rFonts w:ascii="Linux Libertine O" w:hAnsi="Linux Libertine O" w:cs="Segoe UI"/>
          <w:sz w:val="20"/>
          <w:szCs w:val="20"/>
        </w:rPr>
        <w:t xml:space="preserve">59-64. </w:t>
      </w:r>
      <w:hyperlink r:id="rId8" w:history="1">
        <w:r w:rsidRPr="007E7A0B">
          <w:rPr>
            <w:rStyle w:val="Hipercze"/>
            <w:rFonts w:ascii="Linux Libertine O" w:hAnsi="Linux Libertine O" w:cs="Segoe UI"/>
            <w:sz w:val="20"/>
            <w:szCs w:val="20"/>
          </w:rPr>
          <w:t>https://doi.org/10.1111/j.1749-6632.199</w:t>
        </w:r>
        <w:r w:rsidRPr="007E7A0B">
          <w:rPr>
            <w:rStyle w:val="Hipercze"/>
            <w:rFonts w:ascii="Linux Libertine O" w:hAnsi="Linux Libertine O" w:cs="Segoe UI"/>
            <w:sz w:val="20"/>
            <w:szCs w:val="20"/>
          </w:rPr>
          <w:t>9</w:t>
        </w:r>
        <w:r w:rsidRPr="007E7A0B">
          <w:rPr>
            <w:rStyle w:val="Hipercze"/>
            <w:rFonts w:ascii="Linux Libertine O" w:hAnsi="Linux Libertine O" w:cs="Segoe UI"/>
            <w:sz w:val="20"/>
            <w:szCs w:val="20"/>
          </w:rPr>
          <w:t>.tb09449.x</w:t>
        </w:r>
      </w:hyperlink>
    </w:p>
    <w:sectPr w:rsidR="007E7A0B" w:rsidRPr="007E7A0B">
      <w:headerReference w:type="default" r:id="rId9"/>
      <w:footerReference w:type="default" r:id="rId10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9800C" w14:textId="77777777" w:rsidR="00740494" w:rsidRPr="0093342E" w:rsidRDefault="00740494">
      <w:r w:rsidRPr="0093342E">
        <w:separator/>
      </w:r>
    </w:p>
  </w:endnote>
  <w:endnote w:type="continuationSeparator" w:id="0">
    <w:p w14:paraId="2412CD0D" w14:textId="77777777" w:rsidR="00740494" w:rsidRPr="0093342E" w:rsidRDefault="00740494">
      <w:r w:rsidRPr="009334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A924C" w14:textId="77777777" w:rsidR="006060BA" w:rsidRPr="0093342E" w:rsidRDefault="008C0B00">
    <w:pPr>
      <w:pStyle w:val="Stopka"/>
      <w:jc w:val="center"/>
      <w:rPr>
        <w:rFonts w:ascii="Linux Libertine O" w:hAnsi="Linux Libertine O"/>
        <w:color w:val="808080"/>
      </w:rPr>
    </w:pPr>
    <w:r w:rsidRPr="0093342E">
      <w:rPr>
        <w:rFonts w:ascii="Linux Libertine O" w:hAnsi="Linux Libertine O"/>
        <w:color w:val="808080"/>
      </w:rPr>
      <w:t xml:space="preserve">Strona // </w:t>
    </w:r>
    <w:proofErr w:type="spellStart"/>
    <w:r w:rsidRPr="0093342E">
      <w:rPr>
        <w:rFonts w:ascii="Linux Libertine O" w:hAnsi="Linux Libertine O"/>
        <w:color w:val="808080"/>
      </w:rPr>
      <w:t>Page</w:t>
    </w:r>
    <w:proofErr w:type="spellEnd"/>
    <w:r w:rsidRPr="0093342E">
      <w:rPr>
        <w:rFonts w:ascii="Linux Libertine O" w:hAnsi="Linux Libertine O"/>
        <w:color w:val="808080"/>
      </w:rPr>
      <w:t xml:space="preserve"> </w:t>
    </w:r>
    <w:r w:rsidRPr="0093342E">
      <w:rPr>
        <w:rFonts w:ascii="Linux Libertine O" w:hAnsi="Linux Libertine O"/>
        <w:color w:val="808080"/>
      </w:rPr>
      <w:fldChar w:fldCharType="begin"/>
    </w:r>
    <w:r w:rsidRPr="0093342E">
      <w:rPr>
        <w:rFonts w:ascii="Linux Libertine O" w:hAnsi="Linux Libertine O"/>
        <w:color w:val="808080"/>
      </w:rPr>
      <w:instrText xml:space="preserve"> PAGE </w:instrText>
    </w:r>
    <w:r w:rsidRPr="0093342E">
      <w:rPr>
        <w:rFonts w:ascii="Linux Libertine O" w:hAnsi="Linux Libertine O"/>
        <w:color w:val="808080"/>
      </w:rPr>
      <w:fldChar w:fldCharType="separate"/>
    </w:r>
    <w:r w:rsidRPr="0093342E">
      <w:rPr>
        <w:rFonts w:ascii="Linux Libertine O" w:hAnsi="Linux Libertine O"/>
        <w:color w:val="808080"/>
      </w:rPr>
      <w:t>1</w:t>
    </w:r>
    <w:r w:rsidRPr="0093342E"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EF6C1" w14:textId="77777777" w:rsidR="00740494" w:rsidRPr="0093342E" w:rsidRDefault="00740494">
      <w:r w:rsidRPr="0093342E">
        <w:separator/>
      </w:r>
    </w:p>
  </w:footnote>
  <w:footnote w:type="continuationSeparator" w:id="0">
    <w:p w14:paraId="199E100F" w14:textId="77777777" w:rsidR="00740494" w:rsidRPr="0093342E" w:rsidRDefault="00740494">
      <w:r w:rsidRPr="009334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780D0" w14:textId="77777777" w:rsidR="006060BA" w:rsidRPr="0093342E" w:rsidRDefault="008C0B00">
    <w:pPr>
      <w:pStyle w:val="Nagwek"/>
      <w:rPr>
        <w:color w:val="808080"/>
        <w:sz w:val="20"/>
        <w:szCs w:val="20"/>
      </w:rPr>
    </w:pPr>
    <w:r w:rsidRPr="0093342E">
      <w:rPr>
        <w:color w:val="808080"/>
        <w:sz w:val="20"/>
        <w:szCs w:val="20"/>
      </w:rPr>
      <w:t>49. Zjazd Fizyków Polskich, Katowice 2025</w:t>
    </w:r>
  </w:p>
  <w:p w14:paraId="5C957750" w14:textId="77777777" w:rsidR="006060BA" w:rsidRPr="0093342E" w:rsidRDefault="008C0B00">
    <w:pPr>
      <w:pStyle w:val="Nagwek"/>
      <w:rPr>
        <w:color w:val="808080"/>
        <w:sz w:val="20"/>
        <w:szCs w:val="20"/>
      </w:rPr>
    </w:pPr>
    <w:r w:rsidRPr="0093342E">
      <w:rPr>
        <w:color w:val="808080"/>
        <w:sz w:val="20"/>
        <w:szCs w:val="20"/>
      </w:rPr>
      <w:t xml:space="preserve">/ Książka streszczeń // </w:t>
    </w:r>
    <w:proofErr w:type="spellStart"/>
    <w:r w:rsidRPr="0093342E">
      <w:rPr>
        <w:color w:val="808080"/>
        <w:sz w:val="20"/>
        <w:szCs w:val="20"/>
      </w:rPr>
      <w:t>Book</w:t>
    </w:r>
    <w:proofErr w:type="spellEnd"/>
    <w:r w:rsidRPr="0093342E">
      <w:rPr>
        <w:color w:val="808080"/>
        <w:sz w:val="20"/>
        <w:szCs w:val="20"/>
      </w:rPr>
      <w:t xml:space="preserve"> of </w:t>
    </w:r>
    <w:proofErr w:type="spellStart"/>
    <w:r w:rsidRPr="0093342E">
      <w:rPr>
        <w:color w:val="808080"/>
        <w:sz w:val="20"/>
        <w:szCs w:val="20"/>
      </w:rPr>
      <w:t>Abstracts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BA"/>
    <w:rsid w:val="005B0794"/>
    <w:rsid w:val="006060BA"/>
    <w:rsid w:val="007164C6"/>
    <w:rsid w:val="00740494"/>
    <w:rsid w:val="00786B19"/>
    <w:rsid w:val="007B704D"/>
    <w:rsid w:val="007E7A0B"/>
    <w:rsid w:val="008470C9"/>
    <w:rsid w:val="008C0B00"/>
    <w:rsid w:val="008F1742"/>
    <w:rsid w:val="0093342E"/>
    <w:rsid w:val="00A57B7C"/>
    <w:rsid w:val="00BE6A0D"/>
    <w:rsid w:val="00D90BC8"/>
    <w:rsid w:val="00E72C51"/>
    <w:rsid w:val="00F0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02AF"/>
  <w15:docId w15:val="{FD0D7918-BB28-4BBE-BA44-65D95BB5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styleId="Tekstzastpczy">
    <w:name w:val="Placeholder Text"/>
    <w:basedOn w:val="Domylnaczcionkaakapitu"/>
    <w:uiPriority w:val="99"/>
    <w:semiHidden/>
    <w:rsid w:val="007164C6"/>
    <w:rPr>
      <w:color w:val="666666"/>
    </w:rPr>
  </w:style>
  <w:style w:type="paragraph" w:customStyle="1" w:styleId="paragraph">
    <w:name w:val="paragraph"/>
    <w:basedOn w:val="Normalny"/>
    <w:rsid w:val="007B704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FR" w:eastAsia="fr-FR" w:bidi="ar-SA"/>
    </w:rPr>
  </w:style>
  <w:style w:type="character" w:customStyle="1" w:styleId="normaltextrun">
    <w:name w:val="normaltextrun"/>
    <w:basedOn w:val="Domylnaczcionkaakapitu"/>
    <w:rsid w:val="007B704D"/>
  </w:style>
  <w:style w:type="character" w:customStyle="1" w:styleId="eop">
    <w:name w:val="eop"/>
    <w:basedOn w:val="Domylnaczcionkaakapitu"/>
    <w:rsid w:val="007B704D"/>
  </w:style>
  <w:style w:type="character" w:styleId="Nierozpoznanawzmianka">
    <w:name w:val="Unresolved Mention"/>
    <w:basedOn w:val="Domylnaczcionkaakapitu"/>
    <w:uiPriority w:val="99"/>
    <w:semiHidden/>
    <w:unhideWhenUsed/>
    <w:rsid w:val="007E7A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7A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.1749-6632.1999.tb09449.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2/aisy.2022003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AD79-BCDC-460C-B483-F1021ED2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Stankiewicz</dc:creator>
  <dc:description/>
  <cp:lastModifiedBy>Kinga Stankiewicz</cp:lastModifiedBy>
  <cp:revision>7</cp:revision>
  <cp:lastPrinted>2025-05-30T21:40:00Z</cp:lastPrinted>
  <dcterms:created xsi:type="dcterms:W3CDTF">2025-03-03T14:19:00Z</dcterms:created>
  <dcterms:modified xsi:type="dcterms:W3CDTF">2025-05-30T21:45:00Z</dcterms:modified>
  <dc:language>en-US</dc:language>
</cp:coreProperties>
</file>