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2" w:rsidRPr="00913137" w:rsidRDefault="00E125D1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913137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:rsidR="00913137" w:rsidRPr="000F5176" w:rsidRDefault="00913137" w:rsidP="00913137">
      <w:pPr>
        <w:rPr>
          <w:b/>
          <w:sz w:val="32"/>
          <w:szCs w:val="32"/>
          <w:lang w:val="pl-PL"/>
        </w:rPr>
      </w:pPr>
      <w:r w:rsidRPr="000F5176">
        <w:rPr>
          <w:b/>
          <w:sz w:val="32"/>
          <w:szCs w:val="32"/>
          <w:lang w:val="pl-PL"/>
        </w:rPr>
        <w:t>Efekt Mojżesza: przegląd wyników, nowe możliwości badań</w:t>
      </w:r>
    </w:p>
    <w:p w:rsidR="00533AF2" w:rsidRPr="000F5176" w:rsidRDefault="00913137" w:rsidP="00913137">
      <w:pPr>
        <w:rPr>
          <w:rFonts w:ascii="Linux Libertine O" w:hAnsi="Linux Libertine O"/>
          <w:b/>
          <w:bCs/>
          <w:sz w:val="32"/>
          <w:szCs w:val="32"/>
          <w:lang w:val="pl-PL"/>
        </w:rPr>
      </w:pPr>
      <w:r w:rsidRPr="000F5176">
        <w:rPr>
          <w:b/>
          <w:sz w:val="32"/>
          <w:szCs w:val="32"/>
          <w:lang w:val="pl-PL"/>
        </w:rPr>
        <w:t xml:space="preserve">i gigantyczny efekt w </w:t>
      </w:r>
      <w:proofErr w:type="spellStart"/>
      <w:r w:rsidRPr="000F5176">
        <w:rPr>
          <w:b/>
          <w:sz w:val="32"/>
          <w:szCs w:val="32"/>
          <w:lang w:val="pl-PL"/>
        </w:rPr>
        <w:t>ferrofluidach</w:t>
      </w:r>
      <w:proofErr w:type="spellEnd"/>
    </w:p>
    <w:p w:rsidR="00533AF2" w:rsidRPr="00913137" w:rsidRDefault="00913137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>
        <w:rPr>
          <w:rFonts w:ascii="Linux Libertine O" w:hAnsi="Linux Libertine O"/>
          <w:b/>
          <w:bCs/>
          <w:sz w:val="18"/>
          <w:szCs w:val="18"/>
          <w:lang w:val="pl-PL"/>
        </w:rPr>
        <w:t>Stanisław Bedanrek</w:t>
      </w:r>
      <w:r w:rsidR="00E125D1" w:rsidRPr="0091313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:rsidR="00533AF2" w:rsidRPr="00913137" w:rsidRDefault="00E125D1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91313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913137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913137" w:rsidRPr="00913137">
        <w:rPr>
          <w:rFonts w:ascii="Linux Libertine O" w:hAnsi="Linux Libertine O"/>
          <w:sz w:val="18"/>
          <w:szCs w:val="18"/>
          <w:lang w:val="pl-PL"/>
        </w:rPr>
        <w:t xml:space="preserve">Wydział Fizyki </w:t>
      </w:r>
      <w:r w:rsidR="00913137">
        <w:rPr>
          <w:rFonts w:ascii="Linux Libertine O" w:hAnsi="Linux Libertine O"/>
          <w:sz w:val="18"/>
          <w:szCs w:val="18"/>
          <w:lang w:val="pl-PL"/>
        </w:rPr>
        <w:t>i Informatyki Stosowanej Uniwersytetu Łódzkiego</w:t>
      </w:r>
    </w:p>
    <w:p w:rsidR="00AF29D5" w:rsidRPr="00913137" w:rsidRDefault="00E125D1" w:rsidP="00AF29D5">
      <w:pPr>
        <w:spacing w:line="360" w:lineRule="auto"/>
        <w:rPr>
          <w:color w:val="000080"/>
          <w:lang w:val="pl-PL"/>
        </w:rPr>
      </w:pPr>
      <w:r w:rsidRPr="00AF29D5">
        <w:rPr>
          <w:rFonts w:ascii="Linux Libertine O" w:hAnsi="Linux Libertine O"/>
          <w:bCs/>
          <w:sz w:val="18"/>
          <w:szCs w:val="18"/>
          <w:lang w:val="pl-PL"/>
        </w:rPr>
        <w:t>Korespondujący autor</w:t>
      </w:r>
      <w:r w:rsidR="00AF29D5">
        <w:rPr>
          <w:rFonts w:ascii="Linux Libertine O" w:hAnsi="Linux Libertine O"/>
          <w:bCs/>
          <w:sz w:val="18"/>
          <w:szCs w:val="18"/>
          <w:lang w:val="pl-PL"/>
        </w:rPr>
        <w:t>:</w:t>
      </w:r>
      <w:r w:rsidR="00AF29D5" w:rsidRPr="00AF29D5">
        <w:rPr>
          <w:rFonts w:ascii="Linux Libertine O" w:hAnsi="Linux Libertine O"/>
          <w:bCs/>
          <w:sz w:val="18"/>
          <w:szCs w:val="18"/>
          <w:lang w:val="pl-PL"/>
        </w:rPr>
        <w:t xml:space="preserve"> </w:t>
      </w:r>
      <w:r w:rsidR="00AF29D5">
        <w:rPr>
          <w:rFonts w:ascii="Linux Libertine O" w:hAnsi="Linux Libertine O"/>
          <w:bCs/>
          <w:sz w:val="18"/>
          <w:szCs w:val="18"/>
          <w:lang w:val="pl-PL"/>
        </w:rPr>
        <w:t>s</w:t>
      </w:r>
      <w:r w:rsidR="00AF29D5" w:rsidRPr="00AF29D5">
        <w:rPr>
          <w:rFonts w:ascii="Linux Libertine O" w:hAnsi="Linux Libertine O"/>
          <w:bCs/>
          <w:sz w:val="18"/>
          <w:szCs w:val="18"/>
          <w:lang w:val="pl-PL"/>
        </w:rPr>
        <w:t>tanislaw.</w:t>
      </w:r>
      <w:r w:rsidR="00AF29D5">
        <w:rPr>
          <w:rFonts w:ascii="Linux Libertine O" w:hAnsi="Linux Libertine O"/>
          <w:bCs/>
          <w:sz w:val="18"/>
          <w:szCs w:val="18"/>
          <w:lang w:val="pl-PL"/>
        </w:rPr>
        <w:t>bedn</w:t>
      </w:r>
      <w:r w:rsidR="00323C77">
        <w:rPr>
          <w:rFonts w:ascii="Linux Libertine O" w:hAnsi="Linux Libertine O"/>
          <w:bCs/>
          <w:sz w:val="18"/>
          <w:szCs w:val="18"/>
          <w:lang w:val="pl-PL"/>
        </w:rPr>
        <w:t>a</w:t>
      </w:r>
      <w:r w:rsidR="00AF29D5">
        <w:rPr>
          <w:rFonts w:ascii="Linux Libertine O" w:hAnsi="Linux Libertine O"/>
          <w:bCs/>
          <w:sz w:val="18"/>
          <w:szCs w:val="18"/>
          <w:lang w:val="pl-PL"/>
        </w:rPr>
        <w:t>rek@uni.lodz.pl</w:t>
      </w:r>
    </w:p>
    <w:p w:rsidR="00913137" w:rsidRDefault="00913137" w:rsidP="00A42ED9">
      <w:pPr>
        <w:jc w:val="both"/>
        <w:rPr>
          <w:lang w:val="pl-PL"/>
        </w:rPr>
      </w:pPr>
      <w:r w:rsidRPr="000F5176">
        <w:rPr>
          <w:lang w:val="pl-PL"/>
        </w:rPr>
        <w:tab/>
      </w:r>
      <w:r w:rsidR="00B866E3">
        <w:rPr>
          <w:lang w:val="pl-PL"/>
        </w:rPr>
        <w:t>B</w:t>
      </w:r>
      <w:bookmarkStart w:id="0" w:name="_GoBack"/>
      <w:bookmarkEnd w:id="0"/>
      <w:r w:rsidR="00AF29D5" w:rsidRPr="000F5176">
        <w:rPr>
          <w:lang w:val="pl-PL"/>
        </w:rPr>
        <w:t xml:space="preserve">ędzie przedstawiony </w:t>
      </w:r>
      <w:r w:rsidRPr="000F5176">
        <w:rPr>
          <w:lang w:val="pl-PL"/>
        </w:rPr>
        <w:t xml:space="preserve">przegląd najważniejszych, dotychczas opublikowanych wyników badań efektu Mojżesza. Te wyniki dotyczą zakrzywienia powierzchni cieczy </w:t>
      </w:r>
      <w:proofErr w:type="spellStart"/>
      <w:r w:rsidRPr="000F5176">
        <w:rPr>
          <w:lang w:val="pl-PL"/>
        </w:rPr>
        <w:t>dia</w:t>
      </w:r>
      <w:proofErr w:type="spellEnd"/>
      <w:r w:rsidRPr="000F5176">
        <w:rPr>
          <w:lang w:val="pl-PL"/>
        </w:rPr>
        <w:t>- i paramagnetycznych, spowodowanych przez statyczne pole magnetyczne</w:t>
      </w:r>
      <w:r w:rsidR="005A0D46">
        <w:rPr>
          <w:lang w:val="pl-PL"/>
        </w:rPr>
        <w:t>, które ma</w:t>
      </w:r>
      <w:r w:rsidRPr="000F5176">
        <w:rPr>
          <w:lang w:val="pl-PL"/>
        </w:rPr>
        <w:t xml:space="preserve"> symetri</w:t>
      </w:r>
      <w:r w:rsidR="005A0D46">
        <w:rPr>
          <w:lang w:val="pl-PL"/>
        </w:rPr>
        <w:t>ę</w:t>
      </w:r>
      <w:r w:rsidRPr="000F5176">
        <w:rPr>
          <w:lang w:val="pl-PL"/>
        </w:rPr>
        <w:t xml:space="preserve"> osiową oraz zastosowa</w:t>
      </w:r>
      <w:r w:rsidR="00AF29D5" w:rsidRPr="000F5176">
        <w:rPr>
          <w:lang w:val="pl-PL"/>
        </w:rPr>
        <w:t>ń</w:t>
      </w:r>
      <w:r w:rsidRPr="000F5176">
        <w:rPr>
          <w:lang w:val="pl-PL"/>
        </w:rPr>
        <w:t xml:space="preserve"> tego efektu. Następnie </w:t>
      </w:r>
      <w:r w:rsidR="00AF29D5" w:rsidRPr="000F5176">
        <w:rPr>
          <w:lang w:val="pl-PL"/>
        </w:rPr>
        <w:t xml:space="preserve">będą podane </w:t>
      </w:r>
      <w:r w:rsidRPr="000F5176">
        <w:rPr>
          <w:lang w:val="pl-PL"/>
        </w:rPr>
        <w:t>nowe czynniki, umożliwiające uzyskanie efektu Mojżesza</w:t>
      </w:r>
      <w:r w:rsidR="00AF29D5" w:rsidRPr="000F5176">
        <w:rPr>
          <w:lang w:val="pl-PL"/>
        </w:rPr>
        <w:t>, a także w</w:t>
      </w:r>
      <w:r w:rsidRPr="000F5176">
        <w:rPr>
          <w:lang w:val="pl-PL"/>
        </w:rPr>
        <w:t>yjaśnion</w:t>
      </w:r>
      <w:r w:rsidR="00AF29D5" w:rsidRPr="000F5176">
        <w:rPr>
          <w:lang w:val="pl-PL"/>
        </w:rPr>
        <w:t>e</w:t>
      </w:r>
      <w:r w:rsidRPr="000F5176">
        <w:rPr>
          <w:lang w:val="pl-PL"/>
        </w:rPr>
        <w:t xml:space="preserve"> i</w:t>
      </w:r>
      <w:r w:rsidR="00AF29D5" w:rsidRPr="000F5176">
        <w:rPr>
          <w:lang w:val="pl-PL"/>
        </w:rPr>
        <w:t>ch</w:t>
      </w:r>
      <w:r w:rsidRPr="000F5176">
        <w:rPr>
          <w:lang w:val="pl-PL"/>
        </w:rPr>
        <w:t xml:space="preserve"> działanie i oszacowan</w:t>
      </w:r>
      <w:r w:rsidR="00AF29D5" w:rsidRPr="000F5176">
        <w:rPr>
          <w:lang w:val="pl-PL"/>
        </w:rPr>
        <w:t>a</w:t>
      </w:r>
      <w:r w:rsidRPr="000F5176">
        <w:rPr>
          <w:lang w:val="pl-PL"/>
        </w:rPr>
        <w:t xml:space="preserve"> wielkość efektu możliwego do uzyskania </w:t>
      </w:r>
      <w:r w:rsidR="00AF29D5" w:rsidRPr="000F5176">
        <w:rPr>
          <w:lang w:val="pl-PL"/>
        </w:rPr>
        <w:t>za ich pomocą.</w:t>
      </w:r>
      <w:r w:rsidRPr="000F5176">
        <w:rPr>
          <w:lang w:val="pl-PL"/>
        </w:rPr>
        <w:t xml:space="preserve"> </w:t>
      </w:r>
      <w:r w:rsidR="005A0D46">
        <w:rPr>
          <w:lang w:val="pl-PL"/>
        </w:rPr>
        <w:t>Następnie b</w:t>
      </w:r>
      <w:r w:rsidR="00AF29D5" w:rsidRPr="000F5176">
        <w:rPr>
          <w:lang w:val="pl-PL"/>
        </w:rPr>
        <w:t xml:space="preserve">ędą podane </w:t>
      </w:r>
      <w:r w:rsidRPr="000F5176">
        <w:rPr>
          <w:lang w:val="pl-PL"/>
        </w:rPr>
        <w:t>i przedyskutowan</w:t>
      </w:r>
      <w:r w:rsidR="00AF29D5" w:rsidRPr="000F5176">
        <w:rPr>
          <w:lang w:val="pl-PL"/>
        </w:rPr>
        <w:t>e</w:t>
      </w:r>
      <w:r w:rsidRPr="000F5176">
        <w:rPr>
          <w:lang w:val="pl-PL"/>
        </w:rPr>
        <w:t xml:space="preserve"> wzory na zmian</w:t>
      </w:r>
      <w:r w:rsidR="00AF29D5" w:rsidRPr="000F5176">
        <w:rPr>
          <w:lang w:val="pl-PL"/>
        </w:rPr>
        <w:t>y</w:t>
      </w:r>
      <w:r w:rsidRPr="000F5176">
        <w:rPr>
          <w:lang w:val="pl-PL"/>
        </w:rPr>
        <w:t xml:space="preserve"> wysokości poziomu cieczy </w:t>
      </w:r>
      <w:r w:rsidR="00AF29D5" w:rsidRPr="000F5176">
        <w:rPr>
          <w:lang w:val="pl-PL"/>
        </w:rPr>
        <w:t xml:space="preserve">w efekcie Mojżesza </w:t>
      </w:r>
      <w:r w:rsidRPr="000F5176">
        <w:rPr>
          <w:lang w:val="pl-PL"/>
        </w:rPr>
        <w:t>spowodowan</w:t>
      </w:r>
      <w:r w:rsidR="00AF29D5" w:rsidRPr="000F5176">
        <w:rPr>
          <w:lang w:val="pl-PL"/>
        </w:rPr>
        <w:t>e</w:t>
      </w:r>
      <w:r w:rsidRPr="000F5176">
        <w:rPr>
          <w:lang w:val="pl-PL"/>
        </w:rPr>
        <w:t xml:space="preserve"> przez źródła, wytwarzające pola magnetyczne i elektryczne o symetrii cylindrycznej. </w:t>
      </w:r>
      <w:r w:rsidR="00B866E3">
        <w:rPr>
          <w:lang w:val="pl-PL"/>
        </w:rPr>
        <w:t>B</w:t>
      </w:r>
      <w:r w:rsidR="00AF29D5" w:rsidRPr="000F5176">
        <w:rPr>
          <w:lang w:val="pl-PL"/>
        </w:rPr>
        <w:t>ęd</w:t>
      </w:r>
      <w:r w:rsidR="00B866E3">
        <w:rPr>
          <w:lang w:val="pl-PL"/>
        </w:rPr>
        <w:t>ą</w:t>
      </w:r>
      <w:r w:rsidR="00AF29D5" w:rsidRPr="000F5176">
        <w:rPr>
          <w:lang w:val="pl-PL"/>
        </w:rPr>
        <w:t xml:space="preserve"> również </w:t>
      </w:r>
      <w:r w:rsidR="00B866E3">
        <w:rPr>
          <w:lang w:val="pl-PL"/>
        </w:rPr>
        <w:t xml:space="preserve">pokazane wyniki </w:t>
      </w:r>
      <w:r w:rsidRPr="000F5176">
        <w:rPr>
          <w:lang w:val="pl-PL"/>
        </w:rPr>
        <w:t>własn</w:t>
      </w:r>
      <w:r w:rsidR="00AF29D5" w:rsidRPr="000F5176">
        <w:rPr>
          <w:lang w:val="pl-PL"/>
        </w:rPr>
        <w:t>ych</w:t>
      </w:r>
      <w:r w:rsidRPr="000F5176">
        <w:rPr>
          <w:lang w:val="pl-PL"/>
        </w:rPr>
        <w:t xml:space="preserve"> bada</w:t>
      </w:r>
      <w:r w:rsidR="00AF29D5" w:rsidRPr="000F5176">
        <w:rPr>
          <w:lang w:val="pl-PL"/>
        </w:rPr>
        <w:t>ń</w:t>
      </w:r>
      <w:r w:rsidRPr="000F5176">
        <w:rPr>
          <w:lang w:val="pl-PL"/>
        </w:rPr>
        <w:t xml:space="preserve"> doświadczaln</w:t>
      </w:r>
      <w:r w:rsidR="00AF29D5" w:rsidRPr="000F5176">
        <w:rPr>
          <w:lang w:val="pl-PL"/>
        </w:rPr>
        <w:t>ych</w:t>
      </w:r>
      <w:r w:rsidRPr="000F5176">
        <w:rPr>
          <w:lang w:val="pl-PL"/>
        </w:rPr>
        <w:t xml:space="preserve"> efektu Mojżesza w </w:t>
      </w:r>
      <w:proofErr w:type="spellStart"/>
      <w:r w:rsidRPr="000F5176">
        <w:rPr>
          <w:lang w:val="pl-PL"/>
        </w:rPr>
        <w:t>ferrofluidach</w:t>
      </w:r>
      <w:proofErr w:type="spellEnd"/>
      <w:r w:rsidRPr="000F5176">
        <w:rPr>
          <w:lang w:val="pl-PL"/>
        </w:rPr>
        <w:t xml:space="preserve">. </w:t>
      </w:r>
      <w:r w:rsidR="00AF29D5" w:rsidRPr="000F5176">
        <w:rPr>
          <w:lang w:val="pl-PL"/>
        </w:rPr>
        <w:t xml:space="preserve">W tych badaniach zastosowano </w:t>
      </w:r>
      <w:r w:rsidRPr="000F5176">
        <w:rPr>
          <w:lang w:val="pl-PL"/>
        </w:rPr>
        <w:t>układ zawierając</w:t>
      </w:r>
      <w:r w:rsidR="00AF29D5" w:rsidRPr="000F5176">
        <w:rPr>
          <w:lang w:val="pl-PL"/>
        </w:rPr>
        <w:t>y</w:t>
      </w:r>
      <w:r w:rsidRPr="000F5176">
        <w:rPr>
          <w:lang w:val="pl-PL"/>
        </w:rPr>
        <w:t xml:space="preserve"> </w:t>
      </w:r>
      <w:proofErr w:type="spellStart"/>
      <w:r w:rsidRPr="000F5176">
        <w:rPr>
          <w:lang w:val="pl-PL"/>
        </w:rPr>
        <w:t>ferrofluid</w:t>
      </w:r>
      <w:proofErr w:type="spellEnd"/>
      <w:r w:rsidRPr="000F5176">
        <w:rPr>
          <w:lang w:val="pl-PL"/>
        </w:rPr>
        <w:t xml:space="preserve">, w którym pole magnetyczne było wytwarzane przez prąd elektryczny, płynący w drucie skierowanym pionowo. Wykonano pomiary zmiany wysokości poziomu </w:t>
      </w:r>
      <w:proofErr w:type="spellStart"/>
      <w:r w:rsidRPr="000F5176">
        <w:rPr>
          <w:lang w:val="pl-PL"/>
        </w:rPr>
        <w:t>ferrofluidu</w:t>
      </w:r>
      <w:proofErr w:type="spellEnd"/>
      <w:r w:rsidRPr="000F5176">
        <w:rPr>
          <w:lang w:val="pl-PL"/>
        </w:rPr>
        <w:t xml:space="preserve"> w zależności od natężenia prądu i od odległości od osi drutu. Różnice między wynikami tych pomiarów i wynikami obliczeń przy użyciu wyprowadzonego wzoru okazały się mniejsze </w:t>
      </w:r>
      <w:r w:rsidR="005A0D46">
        <w:rPr>
          <w:lang w:val="pl-PL"/>
        </w:rPr>
        <w:t>od</w:t>
      </w:r>
      <w:r w:rsidRPr="000F5176">
        <w:rPr>
          <w:lang w:val="pl-PL"/>
        </w:rPr>
        <w:t xml:space="preserve"> 10%. </w:t>
      </w:r>
      <w:r w:rsidR="00AF29D5" w:rsidRPr="000F5176">
        <w:rPr>
          <w:lang w:val="pl-PL"/>
        </w:rPr>
        <w:t xml:space="preserve">Zmierzone </w:t>
      </w:r>
      <w:r w:rsidRPr="000F5176">
        <w:rPr>
          <w:lang w:val="pl-PL"/>
        </w:rPr>
        <w:t>zmiany wysokości poziomu cieczy były 10</w:t>
      </w:r>
      <w:r w:rsidRPr="000F5176">
        <w:rPr>
          <w:vertAlign w:val="superscript"/>
          <w:lang w:val="pl-PL"/>
        </w:rPr>
        <w:t>4</w:t>
      </w:r>
      <w:r w:rsidRPr="000F5176">
        <w:rPr>
          <w:lang w:val="pl-PL"/>
        </w:rPr>
        <w:t>-10</w:t>
      </w:r>
      <w:r w:rsidRPr="000F5176">
        <w:rPr>
          <w:vertAlign w:val="superscript"/>
          <w:lang w:val="pl-PL"/>
        </w:rPr>
        <w:t>5</w:t>
      </w:r>
      <w:r w:rsidRPr="000F5176">
        <w:rPr>
          <w:lang w:val="pl-PL"/>
        </w:rPr>
        <w:t xml:space="preserve"> razy większe, niż w cieczach </w:t>
      </w:r>
      <w:proofErr w:type="spellStart"/>
      <w:r w:rsidRPr="000F5176">
        <w:rPr>
          <w:lang w:val="pl-PL"/>
        </w:rPr>
        <w:t>dia</w:t>
      </w:r>
      <w:proofErr w:type="spellEnd"/>
      <w:r w:rsidRPr="000F5176">
        <w:rPr>
          <w:lang w:val="pl-PL"/>
        </w:rPr>
        <w:t>- i paramagnetycznych i dlatego ten efekt nazwano gigantycznym efektem Mojżesza.</w:t>
      </w:r>
    </w:p>
    <w:p w:rsidR="005A0D46" w:rsidRPr="005A0D46" w:rsidRDefault="005A0D46" w:rsidP="00A42ED9">
      <w:pPr>
        <w:jc w:val="both"/>
        <w:rPr>
          <w:sz w:val="12"/>
          <w:szCs w:val="12"/>
          <w:lang w:val="pl-PL"/>
        </w:rPr>
      </w:pPr>
    </w:p>
    <w:p w:rsidR="00681E81" w:rsidRDefault="00681E81" w:rsidP="00681E81">
      <w:pPr>
        <w:jc w:val="center"/>
        <w:rPr>
          <w:lang w:val="pl-PL"/>
        </w:rPr>
      </w:pPr>
      <w:r>
        <w:rPr>
          <w:i/>
          <w:noProof/>
          <w:lang w:val="pl-PL" w:eastAsia="pl-PL" w:bidi="ar-SA"/>
        </w:rPr>
        <w:drawing>
          <wp:inline distT="0" distB="0" distL="0" distR="0" wp14:anchorId="54BC53A8" wp14:editId="57E248B2">
            <wp:extent cx="1520190" cy="1567696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60" cy="156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76" w:rsidRPr="000F5176" w:rsidRDefault="000F5176" w:rsidP="00A42ED9">
      <w:pPr>
        <w:jc w:val="both"/>
        <w:rPr>
          <w:color w:val="000080"/>
          <w:sz w:val="12"/>
          <w:szCs w:val="12"/>
          <w:lang w:val="pl-PL"/>
        </w:rPr>
      </w:pPr>
    </w:p>
    <w:p w:rsidR="005A0D46" w:rsidRDefault="00412AE1" w:rsidP="005A0D46">
      <w:pPr>
        <w:ind w:left="101"/>
        <w:jc w:val="center"/>
        <w:rPr>
          <w:rFonts w:ascii="Linux Libertine O" w:hAnsi="Linux Libertine O"/>
          <w:sz w:val="20"/>
          <w:szCs w:val="20"/>
          <w:lang w:val="pl-PL"/>
        </w:rPr>
      </w:pPr>
      <w:r w:rsidRPr="00681E81">
        <w:rPr>
          <w:rFonts w:ascii="Linux Libertine O" w:hAnsi="Linux Libertine O"/>
          <w:sz w:val="20"/>
          <w:szCs w:val="20"/>
          <w:lang w:val="pl-PL"/>
        </w:rPr>
        <w:t>F</w:t>
      </w:r>
      <w:r w:rsidR="00E125D1" w:rsidRPr="00681E81">
        <w:rPr>
          <w:rFonts w:ascii="Linux Libertine O" w:hAnsi="Linux Libertine O"/>
          <w:sz w:val="20"/>
          <w:szCs w:val="20"/>
          <w:lang w:val="pl-PL"/>
        </w:rPr>
        <w:t xml:space="preserve">ig. </w:t>
      </w:r>
      <w:r w:rsidR="00E125D1">
        <w:rPr>
          <w:rFonts w:ascii="Linux Libertine O" w:hAnsi="Linux Libertine O"/>
          <w:sz w:val="20"/>
          <w:szCs w:val="20"/>
        </w:rPr>
        <w:fldChar w:fldCharType="begin"/>
      </w:r>
      <w:r w:rsidR="00E125D1" w:rsidRPr="00681E81">
        <w:rPr>
          <w:rFonts w:ascii="Linux Libertine O" w:hAnsi="Linux Libertine O"/>
          <w:sz w:val="20"/>
          <w:szCs w:val="20"/>
          <w:lang w:val="pl-PL"/>
        </w:rPr>
        <w:instrText xml:space="preserve"> PAGEREF Ref_Figure0_full \h </w:instrText>
      </w:r>
      <w:r w:rsidR="00E125D1">
        <w:rPr>
          <w:rFonts w:ascii="Linux Libertine O" w:hAnsi="Linux Libertine O"/>
          <w:sz w:val="20"/>
          <w:szCs w:val="20"/>
        </w:rPr>
      </w:r>
      <w:r w:rsidR="00E125D1">
        <w:rPr>
          <w:rFonts w:ascii="Linux Libertine O" w:hAnsi="Linux Libertine O"/>
          <w:sz w:val="20"/>
          <w:szCs w:val="20"/>
        </w:rPr>
        <w:fldChar w:fldCharType="separate"/>
      </w:r>
      <w:r w:rsidR="00E125D1" w:rsidRPr="00681E81">
        <w:rPr>
          <w:rFonts w:ascii="Linux Libertine O" w:hAnsi="Linux Libertine O"/>
          <w:sz w:val="20"/>
          <w:szCs w:val="20"/>
          <w:lang w:val="pl-PL"/>
        </w:rPr>
        <w:t>1</w:t>
      </w:r>
      <w:r w:rsidR="00E125D1">
        <w:rPr>
          <w:rFonts w:ascii="Linux Libertine O" w:hAnsi="Linux Libertine O"/>
          <w:sz w:val="20"/>
          <w:szCs w:val="20"/>
        </w:rPr>
        <w:fldChar w:fldCharType="end"/>
      </w:r>
      <w:r w:rsidRPr="00681E81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A0D46">
        <w:rPr>
          <w:rFonts w:ascii="Linux Libertine O" w:hAnsi="Linux Libertine O"/>
          <w:sz w:val="20"/>
          <w:szCs w:val="20"/>
          <w:lang w:val="pl-PL"/>
        </w:rPr>
        <w:t>Efekt Mojżesza</w:t>
      </w:r>
    </w:p>
    <w:p w:rsidR="00533AF2" w:rsidRPr="00681E81" w:rsidRDefault="00681E81" w:rsidP="005A0D46">
      <w:pPr>
        <w:ind w:left="101"/>
        <w:jc w:val="center"/>
        <w:rPr>
          <w:rFonts w:ascii="Linux Libertine O" w:hAnsi="Linux Libertine O"/>
          <w:sz w:val="20"/>
          <w:szCs w:val="20"/>
          <w:lang w:val="pl-PL"/>
        </w:rPr>
      </w:pPr>
      <w:r w:rsidRPr="00681E81">
        <w:rPr>
          <w:rFonts w:ascii="Linux Libertine O" w:hAnsi="Linux Libertine O"/>
          <w:sz w:val="20"/>
          <w:szCs w:val="20"/>
          <w:lang w:val="pl-PL"/>
        </w:rPr>
        <w:t>wokół przewodni</w:t>
      </w:r>
      <w:r w:rsidR="005A0D46">
        <w:rPr>
          <w:rFonts w:ascii="Linux Libertine O" w:hAnsi="Linux Libertine O"/>
          <w:sz w:val="20"/>
          <w:szCs w:val="20"/>
          <w:lang w:val="pl-PL"/>
        </w:rPr>
        <w:t>k</w:t>
      </w:r>
      <w:r w:rsidRPr="00681E81">
        <w:rPr>
          <w:rFonts w:ascii="Linux Libertine O" w:hAnsi="Linux Libertine O"/>
          <w:sz w:val="20"/>
          <w:szCs w:val="20"/>
          <w:lang w:val="pl-PL"/>
        </w:rPr>
        <w:t>a z prądem</w:t>
      </w:r>
    </w:p>
    <w:p w:rsidR="00533AF2" w:rsidRPr="00681E81" w:rsidRDefault="00E125D1" w:rsidP="005A0D46">
      <w:pPr>
        <w:spacing w:after="101" w:line="276" w:lineRule="auto"/>
        <w:rPr>
          <w:rFonts w:ascii="Linux Libertine O" w:hAnsi="Linux Libertine O"/>
          <w:b/>
          <w:bCs/>
          <w:sz w:val="22"/>
          <w:szCs w:val="22"/>
          <w:lang w:val="pl-PL"/>
        </w:rPr>
      </w:pPr>
      <w:proofErr w:type="spellStart"/>
      <w:r w:rsidRPr="00681E81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  <w:proofErr w:type="spellEnd"/>
    </w:p>
    <w:p w:rsidR="00533AF2" w:rsidRPr="00412AE1" w:rsidRDefault="000F5176" w:rsidP="00412AE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12AE1">
        <w:rPr>
          <w:rFonts w:ascii="TimesNewRomanPS-BoldMT" w:hAnsi="TimesNewRomanPS-BoldMT"/>
          <w:bCs/>
        </w:rPr>
        <w:t xml:space="preserve">Shulman D., Measurement of the magnetic properties of liquids with the Moses Effect, </w:t>
      </w:r>
      <w:r w:rsidRPr="00412AE1">
        <w:rPr>
          <w:rFonts w:ascii="TimesNewRomanPSMT" w:hAnsi="TimesNewRomanPSMT"/>
        </w:rPr>
        <w:t xml:space="preserve">A thesis submitted in partial fulfillment of the requirements for the degree Doctor of Philosophy, Ariel University (2023), </w:t>
      </w:r>
      <w:r w:rsidR="00412AE1" w:rsidRPr="00412AE1">
        <w:rPr>
          <w:rFonts w:ascii="SourceSansPro-Regular" w:hAnsi="SourceSansPro-Regular"/>
        </w:rPr>
        <w:t>https://www.researchgate. net/</w:t>
      </w:r>
      <w:r w:rsidRPr="00412AE1">
        <w:rPr>
          <w:rFonts w:ascii="SourceSansPro-Regular" w:hAnsi="SourceSansPro-Regular"/>
        </w:rPr>
        <w:t>publication/ 371733085.</w:t>
      </w:r>
    </w:p>
    <w:p w:rsidR="00412AE1" w:rsidRPr="00412AE1" w:rsidRDefault="00412AE1" w:rsidP="00412AE1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12AE1">
        <w:rPr>
          <w:rStyle w:val="fontstyle01"/>
          <w:lang w:val="pl-PL"/>
        </w:rPr>
        <w:t xml:space="preserve">N. </w:t>
      </w:r>
      <w:proofErr w:type="spellStart"/>
      <w:r w:rsidRPr="00412AE1">
        <w:rPr>
          <w:rStyle w:val="fontstyle01"/>
          <w:lang w:val="pl-PL"/>
        </w:rPr>
        <w:t>Hirota</w:t>
      </w:r>
      <w:proofErr w:type="spellEnd"/>
      <w:r w:rsidRPr="00412AE1">
        <w:rPr>
          <w:rStyle w:val="fontstyle01"/>
          <w:lang w:val="pl-PL"/>
        </w:rPr>
        <w:t xml:space="preserve">, T. </w:t>
      </w:r>
      <w:proofErr w:type="spellStart"/>
      <w:r w:rsidRPr="00412AE1">
        <w:rPr>
          <w:rStyle w:val="fontstyle01"/>
          <w:lang w:val="pl-PL"/>
        </w:rPr>
        <w:t>Homma</w:t>
      </w:r>
      <w:proofErr w:type="spellEnd"/>
      <w:r w:rsidRPr="00412AE1">
        <w:rPr>
          <w:rStyle w:val="fontstyle01"/>
          <w:lang w:val="pl-PL"/>
        </w:rPr>
        <w:t xml:space="preserve">, H. </w:t>
      </w:r>
      <w:proofErr w:type="spellStart"/>
      <w:r w:rsidRPr="00412AE1">
        <w:rPr>
          <w:rStyle w:val="fontstyle01"/>
          <w:lang w:val="pl-PL"/>
        </w:rPr>
        <w:t>Sugawara</w:t>
      </w:r>
      <w:proofErr w:type="spellEnd"/>
      <w:r w:rsidRPr="00412AE1">
        <w:rPr>
          <w:rStyle w:val="fontstyle01"/>
          <w:lang w:val="pl-PL"/>
        </w:rPr>
        <w:t xml:space="preserve">, K. </w:t>
      </w:r>
      <w:proofErr w:type="spellStart"/>
      <w:r w:rsidRPr="00412AE1">
        <w:rPr>
          <w:rStyle w:val="fontstyle01"/>
          <w:lang w:val="pl-PL"/>
        </w:rPr>
        <w:t>Kitazawa</w:t>
      </w:r>
      <w:proofErr w:type="spellEnd"/>
      <w:r w:rsidRPr="00412AE1">
        <w:rPr>
          <w:rStyle w:val="fontstyle01"/>
          <w:lang w:val="pl-PL"/>
        </w:rPr>
        <w:t xml:space="preserve">, M. </w:t>
      </w:r>
      <w:proofErr w:type="spellStart"/>
      <w:r w:rsidRPr="00412AE1">
        <w:rPr>
          <w:rStyle w:val="fontstyle01"/>
          <w:lang w:val="pl-PL"/>
        </w:rPr>
        <w:t>Iwasaka</w:t>
      </w:r>
      <w:proofErr w:type="spellEnd"/>
      <w:r w:rsidRPr="00412AE1">
        <w:rPr>
          <w:rStyle w:val="fontstyle01"/>
          <w:lang w:val="pl-PL"/>
        </w:rPr>
        <w:t xml:space="preserve">, S. </w:t>
      </w:r>
      <w:proofErr w:type="spellStart"/>
      <w:r w:rsidRPr="00412AE1">
        <w:rPr>
          <w:rStyle w:val="fontstyle01"/>
          <w:lang w:val="pl-PL"/>
        </w:rPr>
        <w:t>Ueno</w:t>
      </w:r>
      <w:proofErr w:type="spellEnd"/>
      <w:r w:rsidRPr="00412AE1">
        <w:rPr>
          <w:rStyle w:val="fontstyle01"/>
          <w:lang w:val="pl-PL"/>
        </w:rPr>
        <w:t xml:space="preserve">, H. Pokoi, Y. </w:t>
      </w:r>
      <w:proofErr w:type="spellStart"/>
      <w:r w:rsidRPr="00412AE1">
        <w:rPr>
          <w:rStyle w:val="fontstyle01"/>
          <w:lang w:val="pl-PL"/>
        </w:rPr>
        <w:t>Kakudate</w:t>
      </w:r>
      <w:proofErr w:type="spellEnd"/>
      <w:r w:rsidRPr="00412AE1">
        <w:rPr>
          <w:rStyle w:val="fontstyle01"/>
          <w:lang w:val="pl-PL"/>
        </w:rPr>
        <w:t xml:space="preserve">, S. </w:t>
      </w:r>
      <w:proofErr w:type="spellStart"/>
      <w:r w:rsidRPr="00412AE1">
        <w:rPr>
          <w:rStyle w:val="fontstyle01"/>
          <w:lang w:val="pl-PL"/>
        </w:rPr>
        <w:t>Fujiwara</w:t>
      </w:r>
      <w:proofErr w:type="spellEnd"/>
      <w:r w:rsidRPr="00412AE1">
        <w:rPr>
          <w:rStyle w:val="fontstyle01"/>
          <w:lang w:val="pl-PL"/>
        </w:rPr>
        <w:t xml:space="preserve">, </w:t>
      </w:r>
      <w:r w:rsidRPr="00412AE1">
        <w:rPr>
          <w:rStyle w:val="fontstyle21"/>
          <w:lang w:val="pl-PL"/>
        </w:rPr>
        <w:t xml:space="preserve">Jap. J. </w:t>
      </w:r>
      <w:proofErr w:type="spellStart"/>
      <w:r w:rsidRPr="00412AE1">
        <w:rPr>
          <w:rStyle w:val="fontstyle21"/>
          <w:lang w:val="pl-PL"/>
        </w:rPr>
        <w:t>Appl</w:t>
      </w:r>
      <w:proofErr w:type="spellEnd"/>
      <w:r w:rsidRPr="00412AE1">
        <w:rPr>
          <w:rStyle w:val="fontstyle21"/>
          <w:lang w:val="pl-PL"/>
        </w:rPr>
        <w:t xml:space="preserve">. </w:t>
      </w:r>
      <w:r>
        <w:rPr>
          <w:rStyle w:val="fontstyle21"/>
        </w:rPr>
        <w:t>Phys.</w:t>
      </w:r>
      <w:r>
        <w:rPr>
          <w:rStyle w:val="fontstyle01"/>
        </w:rPr>
        <w:t xml:space="preserve"> </w:t>
      </w:r>
      <w:r>
        <w:rPr>
          <w:rStyle w:val="fontstyle31"/>
        </w:rPr>
        <w:t>34</w:t>
      </w:r>
      <w:r>
        <w:rPr>
          <w:rStyle w:val="fontstyle31"/>
          <w:b w:val="0"/>
        </w:rPr>
        <w:t>,</w:t>
      </w:r>
      <w:r>
        <w:rPr>
          <w:rStyle w:val="fontstyle01"/>
        </w:rPr>
        <w:t xml:space="preserve"> L991 </w:t>
      </w:r>
      <w:r>
        <w:rPr>
          <w:rStyle w:val="fontstyle31"/>
          <w:b w:val="0"/>
        </w:rPr>
        <w:t>(1995).</w:t>
      </w:r>
    </w:p>
    <w:sectPr w:rsidR="00412AE1" w:rsidRPr="00412AE1">
      <w:headerReference w:type="default" r:id="rId10"/>
      <w:footerReference w:type="default" r:id="rId11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D1" w:rsidRDefault="00E125D1">
      <w:r>
        <w:separator/>
      </w:r>
    </w:p>
  </w:endnote>
  <w:endnote w:type="continuationSeparator" w:id="0">
    <w:p w:rsidR="00E125D1" w:rsidRDefault="00E1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ux Libertine O">
    <w:altName w:val="Times New Roman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ourceSans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F2" w:rsidRDefault="00E125D1">
    <w:pPr>
      <w:pStyle w:val="Stopka"/>
      <w:jc w:val="center"/>
      <w:rPr>
        <w:rFonts w:ascii="Linux Libertine O" w:hAnsi="Linux Libertine O"/>
        <w:color w:val="808080"/>
      </w:rPr>
    </w:pPr>
    <w:proofErr w:type="spellStart"/>
    <w:r>
      <w:rPr>
        <w:rFonts w:ascii="Linux Libertine O" w:hAnsi="Linux Libertine O"/>
        <w:color w:val="808080"/>
      </w:rPr>
      <w:t>Strona</w:t>
    </w:r>
    <w:proofErr w:type="spellEnd"/>
    <w:r>
      <w:rPr>
        <w:rFonts w:ascii="Linux Libertine O" w:hAnsi="Linux Libertine O"/>
        <w:color w:val="808080"/>
      </w:rPr>
      <w:t xml:space="preserve">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B866E3">
      <w:rPr>
        <w:rFonts w:ascii="Linux Libertine O" w:hAnsi="Linux Libertine O"/>
        <w:noProof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D1" w:rsidRDefault="00E125D1">
      <w:r>
        <w:separator/>
      </w:r>
    </w:p>
  </w:footnote>
  <w:footnote w:type="continuationSeparator" w:id="0">
    <w:p w:rsidR="00E125D1" w:rsidRDefault="00E1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F2" w:rsidRPr="00913137" w:rsidRDefault="00E125D1">
    <w:pPr>
      <w:pStyle w:val="Nagwek"/>
      <w:rPr>
        <w:color w:val="808080"/>
        <w:sz w:val="20"/>
        <w:szCs w:val="20"/>
        <w:lang w:val="pl-PL"/>
      </w:rPr>
    </w:pPr>
    <w:r w:rsidRPr="00913137">
      <w:rPr>
        <w:color w:val="808080"/>
        <w:sz w:val="20"/>
        <w:szCs w:val="20"/>
        <w:lang w:val="pl-PL"/>
      </w:rPr>
      <w:t>49. Zjaz</w:t>
    </w:r>
    <w:r w:rsidRPr="00913137">
      <w:rPr>
        <w:color w:val="808080"/>
        <w:sz w:val="20"/>
        <w:szCs w:val="20"/>
        <w:lang w:val="pl-PL"/>
      </w:rPr>
      <w:t>d Fizyków Polskich, Katowice 2025</w:t>
    </w:r>
  </w:p>
  <w:p w:rsidR="00533AF2" w:rsidRPr="00913137" w:rsidRDefault="00E125D1">
    <w:pPr>
      <w:pStyle w:val="Nagwek"/>
      <w:rPr>
        <w:color w:val="808080"/>
        <w:sz w:val="20"/>
        <w:szCs w:val="20"/>
        <w:lang w:val="pl-PL"/>
      </w:rPr>
    </w:pPr>
    <w:r w:rsidRPr="00913137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913137">
      <w:rPr>
        <w:color w:val="808080"/>
        <w:sz w:val="20"/>
        <w:szCs w:val="20"/>
        <w:lang w:val="pl-PL"/>
      </w:rPr>
      <w:t>Book</w:t>
    </w:r>
    <w:proofErr w:type="spellEnd"/>
    <w:r w:rsidRPr="00913137">
      <w:rPr>
        <w:color w:val="808080"/>
        <w:sz w:val="20"/>
        <w:szCs w:val="20"/>
        <w:lang w:val="pl-PL"/>
      </w:rPr>
      <w:t xml:space="preserve"> of </w:t>
    </w:r>
    <w:proofErr w:type="spellStart"/>
    <w:r w:rsidRPr="00913137">
      <w:rPr>
        <w:color w:val="808080"/>
        <w:sz w:val="20"/>
        <w:szCs w:val="20"/>
        <w:lang w:val="pl-PL"/>
      </w:rPr>
      <w:t>Abstracts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5EF7"/>
    <w:multiLevelType w:val="hybridMultilevel"/>
    <w:tmpl w:val="CC3EE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3AF2"/>
    <w:rsid w:val="00071881"/>
    <w:rsid w:val="000F5176"/>
    <w:rsid w:val="0015228B"/>
    <w:rsid w:val="00323C77"/>
    <w:rsid w:val="00412AE1"/>
    <w:rsid w:val="00533AF2"/>
    <w:rsid w:val="005A0D46"/>
    <w:rsid w:val="006625C5"/>
    <w:rsid w:val="00681E81"/>
    <w:rsid w:val="007E373C"/>
    <w:rsid w:val="008B0FCB"/>
    <w:rsid w:val="00913137"/>
    <w:rsid w:val="00A42ED9"/>
    <w:rsid w:val="00AF29D5"/>
    <w:rsid w:val="00B12A18"/>
    <w:rsid w:val="00B866E3"/>
    <w:rsid w:val="00B913B3"/>
    <w:rsid w:val="00C9074F"/>
    <w:rsid w:val="00D5799A"/>
    <w:rsid w:val="00E125D1"/>
    <w:rsid w:val="00E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913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B3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412AE1"/>
    <w:pPr>
      <w:ind w:left="720"/>
      <w:contextualSpacing/>
    </w:pPr>
    <w:rPr>
      <w:rFonts w:cs="Mangal"/>
      <w:szCs w:val="21"/>
    </w:rPr>
  </w:style>
  <w:style w:type="character" w:customStyle="1" w:styleId="fontstyle01">
    <w:name w:val="fontstyle01"/>
    <w:rsid w:val="00412AE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12AE1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412AE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913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B3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412AE1"/>
    <w:pPr>
      <w:ind w:left="720"/>
      <w:contextualSpacing/>
    </w:pPr>
    <w:rPr>
      <w:rFonts w:cs="Mangal"/>
      <w:szCs w:val="21"/>
    </w:rPr>
  </w:style>
  <w:style w:type="character" w:customStyle="1" w:styleId="fontstyle01">
    <w:name w:val="fontstyle01"/>
    <w:rsid w:val="00412AE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12AE1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412AE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B129-61E7-48D5-B335-ACF57F8B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**</cp:lastModifiedBy>
  <cp:revision>2</cp:revision>
  <dcterms:created xsi:type="dcterms:W3CDTF">2025-07-13T19:04:00Z</dcterms:created>
  <dcterms:modified xsi:type="dcterms:W3CDTF">2025-07-13T19:04:00Z</dcterms:modified>
  <dc:language>en-US</dc:language>
</cp:coreProperties>
</file>