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5497" w14:textId="77777777" w:rsidR="006D298D" w:rsidRPr="006A525E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6A525E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14:paraId="16DCE632" w14:textId="32B598A5" w:rsidR="006D298D" w:rsidRPr="006A525E" w:rsidRDefault="00B123F2" w:rsidP="004D1BF9">
      <w:pPr>
        <w:spacing w:after="101" w:line="276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>
        <w:rPr>
          <w:rFonts w:ascii="Linux Libertine O" w:hAnsi="Linux Libertine O"/>
          <w:b/>
          <w:bCs/>
          <w:sz w:val="32"/>
          <w:szCs w:val="32"/>
          <w:lang w:val="pl-PL"/>
        </w:rPr>
        <w:t>Zm</w:t>
      </w:r>
      <w:r w:rsidR="006A525E" w:rsidRPr="006A525E">
        <w:rPr>
          <w:rFonts w:ascii="Linux Libertine O" w:hAnsi="Linux Libertine O"/>
          <w:b/>
          <w:bCs/>
          <w:sz w:val="32"/>
          <w:szCs w:val="32"/>
          <w:lang w:val="pl-PL"/>
        </w:rPr>
        <w:t>odyfik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owane</w:t>
      </w:r>
      <w:r w:rsidR="006A525E" w:rsidRPr="006A525E">
        <w:rPr>
          <w:rFonts w:ascii="Linux Libertine O" w:hAnsi="Linux Libertine O"/>
          <w:b/>
          <w:bCs/>
          <w:sz w:val="32"/>
          <w:szCs w:val="32"/>
          <w:lang w:val="pl-PL"/>
        </w:rPr>
        <w:t xml:space="preserve"> właściwości strukturaln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e</w:t>
      </w:r>
      <w:r w:rsidR="006A525E" w:rsidRPr="006A525E">
        <w:rPr>
          <w:rFonts w:ascii="Linux Libertine O" w:hAnsi="Linux Libertine O"/>
          <w:b/>
          <w:bCs/>
          <w:sz w:val="32"/>
          <w:szCs w:val="32"/>
          <w:lang w:val="pl-PL"/>
        </w:rPr>
        <w:t>, elektro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nowe</w:t>
      </w:r>
      <w:r w:rsidR="006A525E" w:rsidRPr="006A525E">
        <w:rPr>
          <w:rFonts w:ascii="Linux Libertine O" w:hAnsi="Linux Libertine O"/>
          <w:b/>
          <w:bCs/>
          <w:sz w:val="32"/>
          <w:szCs w:val="32"/>
          <w:lang w:val="pl-PL"/>
        </w:rPr>
        <w:t xml:space="preserve"> i optyczn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e</w:t>
      </w:r>
      <w:r w:rsidR="006A525E" w:rsidRPr="006A525E">
        <w:rPr>
          <w:rFonts w:ascii="Linux Libertine O" w:hAnsi="Linux Libertine O"/>
          <w:b/>
          <w:bCs/>
          <w:sz w:val="32"/>
          <w:szCs w:val="32"/>
          <w:lang w:val="pl-PL"/>
        </w:rPr>
        <w:t xml:space="preserve"> nanodrutów GaN wywołane osadzeniem powłoki HfO</w:t>
      </w:r>
      <w:r w:rsidR="006A525E" w:rsidRPr="00DC169C">
        <w:rPr>
          <w:rFonts w:ascii="Linux Libertine O" w:hAnsi="Linux Libertine O"/>
          <w:b/>
          <w:bCs/>
          <w:sz w:val="32"/>
          <w:szCs w:val="32"/>
          <w:vertAlign w:val="subscript"/>
          <w:lang w:val="pl-PL"/>
        </w:rPr>
        <w:t>x</w:t>
      </w:r>
    </w:p>
    <w:p w14:paraId="3377CEA0" w14:textId="496CD8CC" w:rsidR="006D298D" w:rsidRPr="004B1012" w:rsidRDefault="004B1012" w:rsidP="004D1BF9">
      <w:pPr>
        <w:spacing w:after="101"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S</w:t>
      </w:r>
      <w:r>
        <w:rPr>
          <w:rFonts w:ascii="Linux Libertine O" w:hAnsi="Linux Libertine O"/>
          <w:b/>
          <w:bCs/>
          <w:sz w:val="18"/>
          <w:szCs w:val="18"/>
          <w:lang w:val="pl-PL"/>
        </w:rPr>
        <w:t>ara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 Piotrowska</w:t>
      </w:r>
      <w:r w:rsidRPr="00C10FBF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, A</w:t>
      </w:r>
      <w:r>
        <w:rPr>
          <w:rFonts w:ascii="Linux Libertine O" w:hAnsi="Linux Libertine O"/>
          <w:b/>
          <w:bCs/>
          <w:sz w:val="18"/>
          <w:szCs w:val="18"/>
          <w:lang w:val="pl-PL"/>
        </w:rPr>
        <w:t>nna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 Reszka</w:t>
      </w:r>
      <w:r w:rsidRPr="00C10FBF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, A</w:t>
      </w:r>
      <w:r>
        <w:rPr>
          <w:rFonts w:ascii="Linux Libertine O" w:hAnsi="Linux Libertine O"/>
          <w:b/>
          <w:bCs/>
          <w:sz w:val="18"/>
          <w:szCs w:val="18"/>
          <w:lang w:val="pl-PL"/>
        </w:rPr>
        <w:t>nna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 Wolska</w:t>
      </w:r>
      <w:r w:rsidRPr="00C10FBF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, M</w:t>
      </w:r>
      <w:r w:rsidR="00C10FBF">
        <w:rPr>
          <w:rFonts w:ascii="Linux Libertine O" w:hAnsi="Linux Libertine O"/>
          <w:b/>
          <w:bCs/>
          <w:sz w:val="18"/>
          <w:szCs w:val="18"/>
          <w:lang w:val="pl-PL"/>
        </w:rPr>
        <w:t>arcin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 Klepka</w:t>
      </w:r>
      <w:r w:rsidRPr="00C10FBF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, M</w:t>
      </w:r>
      <w:r w:rsidR="00C10FBF">
        <w:rPr>
          <w:rFonts w:ascii="Linux Libertine O" w:hAnsi="Linux Libertine O"/>
          <w:b/>
          <w:bCs/>
          <w:sz w:val="18"/>
          <w:szCs w:val="18"/>
          <w:lang w:val="pl-PL"/>
        </w:rPr>
        <w:t>arcin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 Sikora</w:t>
      </w:r>
      <w:r w:rsidRPr="00DC169C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2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, E</w:t>
      </w:r>
      <w:r w:rsidR="00C10FBF">
        <w:rPr>
          <w:rFonts w:ascii="Linux Libertine O" w:hAnsi="Linux Libertine O"/>
          <w:b/>
          <w:bCs/>
          <w:sz w:val="18"/>
          <w:szCs w:val="18"/>
          <w:lang w:val="pl-PL"/>
        </w:rPr>
        <w:t>wa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 Partyka-Jankowska</w:t>
      </w:r>
      <w:r w:rsidRPr="00960732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2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, A</w:t>
      </w:r>
      <w:r w:rsidR="00C10FBF">
        <w:rPr>
          <w:rFonts w:ascii="Linux Libertine O" w:hAnsi="Linux Libertine O"/>
          <w:b/>
          <w:bCs/>
          <w:sz w:val="18"/>
          <w:szCs w:val="18"/>
          <w:lang w:val="pl-PL"/>
        </w:rPr>
        <w:t>leksandra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 Wierzbicka</w:t>
      </w:r>
      <w:r w:rsidRPr="00960732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, T</w:t>
      </w:r>
      <w:r w:rsidR="00C10FBF">
        <w:rPr>
          <w:rFonts w:ascii="Linux Libertine O" w:hAnsi="Linux Libertine O"/>
          <w:b/>
          <w:bCs/>
          <w:sz w:val="18"/>
          <w:szCs w:val="18"/>
          <w:lang w:val="pl-PL"/>
        </w:rPr>
        <w:t>omasz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 Plocinski</w:t>
      </w:r>
      <w:r w:rsidRPr="00960732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3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, S</w:t>
      </w:r>
      <w:r w:rsidR="00C10FBF">
        <w:rPr>
          <w:rFonts w:ascii="Linux Libertine O" w:hAnsi="Linux Libertine O"/>
          <w:b/>
          <w:bCs/>
          <w:sz w:val="18"/>
          <w:szCs w:val="18"/>
          <w:lang w:val="pl-PL"/>
        </w:rPr>
        <w:t>ylwia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 Gieraltowska</w:t>
      </w:r>
      <w:r w:rsidRPr="00960732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, M</w:t>
      </w:r>
      <w:r w:rsidR="00C10FBF">
        <w:rPr>
          <w:rFonts w:ascii="Linux Libertine O" w:hAnsi="Linux Libertine O"/>
          <w:b/>
          <w:bCs/>
          <w:sz w:val="18"/>
          <w:szCs w:val="18"/>
          <w:lang w:val="pl-PL"/>
        </w:rPr>
        <w:t>arta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 Soba</w:t>
      </w:r>
      <w:r w:rsidR="00C10FBF">
        <w:rPr>
          <w:rFonts w:ascii="Linux Libertine O" w:hAnsi="Linux Libertine O"/>
          <w:b/>
          <w:bCs/>
          <w:sz w:val="18"/>
          <w:szCs w:val="18"/>
          <w:lang w:val="pl-PL"/>
        </w:rPr>
        <w:t>ń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ska</w:t>
      </w:r>
      <w:r w:rsidRPr="00960732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, Z</w:t>
      </w:r>
      <w:r w:rsidR="00C10FBF">
        <w:rPr>
          <w:rFonts w:ascii="Linux Libertine O" w:hAnsi="Linux Libertine O"/>
          <w:b/>
          <w:bCs/>
          <w:sz w:val="18"/>
          <w:szCs w:val="18"/>
          <w:lang w:val="pl-PL"/>
        </w:rPr>
        <w:t xml:space="preserve">bigniew 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R. </w:t>
      </w:r>
      <w:r w:rsidR="00C10FBF">
        <w:rPr>
          <w:rFonts w:ascii="Linux Libertine O" w:hAnsi="Linux Libertine O"/>
          <w:b/>
          <w:bCs/>
          <w:sz w:val="18"/>
          <w:szCs w:val="18"/>
          <w:lang w:val="pl-PL"/>
        </w:rPr>
        <w:t>Ż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>ytkiewicz</w:t>
      </w:r>
      <w:r w:rsidRPr="00960732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  <w:r w:rsidRPr="004B1012">
        <w:rPr>
          <w:rFonts w:ascii="Linux Libertine O" w:hAnsi="Linux Libertine O"/>
          <w:b/>
          <w:bCs/>
          <w:sz w:val="18"/>
          <w:szCs w:val="18"/>
          <w:lang w:val="pl-PL"/>
        </w:rPr>
        <w:t xml:space="preserve">, </w:t>
      </w:r>
      <w:r w:rsidRPr="00C10FBF">
        <w:rPr>
          <w:rFonts w:ascii="Linux Libertine O" w:hAnsi="Linux Libertine O"/>
          <w:b/>
          <w:bCs/>
          <w:sz w:val="18"/>
          <w:szCs w:val="18"/>
          <w:u w:val="single"/>
          <w:lang w:val="pl-PL"/>
        </w:rPr>
        <w:t>B</w:t>
      </w:r>
      <w:r w:rsidR="00C10FBF" w:rsidRPr="00C10FBF">
        <w:rPr>
          <w:rFonts w:ascii="Linux Libertine O" w:hAnsi="Linux Libertine O"/>
          <w:b/>
          <w:bCs/>
          <w:sz w:val="18"/>
          <w:szCs w:val="18"/>
          <w:u w:val="single"/>
          <w:lang w:val="pl-PL"/>
        </w:rPr>
        <w:t xml:space="preserve">ogdan </w:t>
      </w:r>
      <w:r w:rsidRPr="00C10FBF">
        <w:rPr>
          <w:rFonts w:ascii="Linux Libertine O" w:hAnsi="Linux Libertine O"/>
          <w:b/>
          <w:bCs/>
          <w:sz w:val="18"/>
          <w:szCs w:val="18"/>
          <w:u w:val="single"/>
          <w:lang w:val="pl-PL"/>
        </w:rPr>
        <w:t>J. Kowalski</w:t>
      </w:r>
      <w:r w:rsidRPr="00C10FBF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1</w:t>
      </w:r>
    </w:p>
    <w:p w14:paraId="1884EA15" w14:textId="2750AD97" w:rsidR="00DC169C" w:rsidRPr="00DC169C" w:rsidRDefault="00000000" w:rsidP="004D1BF9">
      <w:pPr>
        <w:spacing w:line="276" w:lineRule="auto"/>
        <w:rPr>
          <w:rFonts w:ascii="Linux Libertine O" w:hAnsi="Linux Libertine O"/>
          <w:i/>
          <w:iCs/>
          <w:sz w:val="18"/>
          <w:szCs w:val="18"/>
          <w:lang w:val="pl-PL"/>
        </w:rPr>
      </w:pPr>
      <w:r w:rsidRPr="00DC169C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DC169C" w:rsidRPr="00DC169C">
        <w:rPr>
          <w:rFonts w:ascii="Linux Libertine O" w:hAnsi="Linux Libertine O"/>
          <w:i/>
          <w:iCs/>
          <w:sz w:val="18"/>
          <w:szCs w:val="18"/>
          <w:lang w:val="pl-PL"/>
        </w:rPr>
        <w:t>Instytut Fizyki P</w:t>
      </w:r>
      <w:r w:rsidR="002B6769">
        <w:rPr>
          <w:rFonts w:ascii="Linux Libertine O" w:hAnsi="Linux Libertine O"/>
          <w:i/>
          <w:iCs/>
          <w:sz w:val="18"/>
          <w:szCs w:val="18"/>
          <w:lang w:val="pl-PL"/>
        </w:rPr>
        <w:t xml:space="preserve">olskiej </w:t>
      </w:r>
      <w:r w:rsidR="00DC169C" w:rsidRPr="00DC169C">
        <w:rPr>
          <w:rFonts w:ascii="Linux Libertine O" w:hAnsi="Linux Libertine O"/>
          <w:i/>
          <w:iCs/>
          <w:sz w:val="18"/>
          <w:szCs w:val="18"/>
          <w:lang w:val="pl-PL"/>
        </w:rPr>
        <w:t>A</w:t>
      </w:r>
      <w:r w:rsidR="002B6769">
        <w:rPr>
          <w:rFonts w:ascii="Linux Libertine O" w:hAnsi="Linux Libertine O"/>
          <w:i/>
          <w:iCs/>
          <w:sz w:val="18"/>
          <w:szCs w:val="18"/>
          <w:lang w:val="pl-PL"/>
        </w:rPr>
        <w:t xml:space="preserve">kademii </w:t>
      </w:r>
      <w:r w:rsidR="00DC169C" w:rsidRPr="00DC169C">
        <w:rPr>
          <w:rFonts w:ascii="Linux Libertine O" w:hAnsi="Linux Libertine O"/>
          <w:i/>
          <w:iCs/>
          <w:sz w:val="18"/>
          <w:szCs w:val="18"/>
          <w:lang w:val="pl-PL"/>
        </w:rPr>
        <w:t>N</w:t>
      </w:r>
      <w:r w:rsidR="002B6769">
        <w:rPr>
          <w:rFonts w:ascii="Linux Libertine O" w:hAnsi="Linux Libertine O"/>
          <w:i/>
          <w:iCs/>
          <w:sz w:val="18"/>
          <w:szCs w:val="18"/>
          <w:lang w:val="pl-PL"/>
        </w:rPr>
        <w:t>auk</w:t>
      </w:r>
      <w:r w:rsidR="00DC169C" w:rsidRPr="00DC169C">
        <w:rPr>
          <w:rFonts w:ascii="Linux Libertine O" w:hAnsi="Linux Libertine O"/>
          <w:i/>
          <w:iCs/>
          <w:sz w:val="18"/>
          <w:szCs w:val="18"/>
          <w:lang w:val="pl-PL"/>
        </w:rPr>
        <w:t>, Aleja Lotników 32/46, PL 02 668 Wars</w:t>
      </w:r>
      <w:r w:rsidR="002B6769">
        <w:rPr>
          <w:rFonts w:ascii="Linux Libertine O" w:hAnsi="Linux Libertine O"/>
          <w:i/>
          <w:iCs/>
          <w:sz w:val="18"/>
          <w:szCs w:val="18"/>
          <w:lang w:val="pl-PL"/>
        </w:rPr>
        <w:t>z</w:t>
      </w:r>
      <w:r w:rsidR="00DC169C" w:rsidRPr="00DC169C">
        <w:rPr>
          <w:rFonts w:ascii="Linux Libertine O" w:hAnsi="Linux Libertine O"/>
          <w:i/>
          <w:iCs/>
          <w:sz w:val="18"/>
          <w:szCs w:val="18"/>
          <w:lang w:val="pl-PL"/>
        </w:rPr>
        <w:t>aw</w:t>
      </w:r>
    </w:p>
    <w:p w14:paraId="3E14F208" w14:textId="3732DEC9" w:rsidR="00DC169C" w:rsidRPr="00D74358" w:rsidRDefault="00DC169C" w:rsidP="004D1BF9">
      <w:pPr>
        <w:spacing w:line="276" w:lineRule="auto"/>
        <w:rPr>
          <w:rFonts w:ascii="Linux Libertine O" w:hAnsi="Linux Libertine O"/>
          <w:i/>
          <w:iCs/>
          <w:sz w:val="18"/>
          <w:szCs w:val="18"/>
          <w:lang w:val="pl-PL"/>
        </w:rPr>
      </w:pPr>
      <w:r w:rsidRPr="00DC169C">
        <w:rPr>
          <w:rFonts w:ascii="Linux Libertine O" w:hAnsi="Linux Libertine O"/>
          <w:i/>
          <w:iCs/>
          <w:sz w:val="18"/>
          <w:szCs w:val="18"/>
          <w:vertAlign w:val="superscript"/>
          <w:lang w:val="pl-PL"/>
        </w:rPr>
        <w:t>2</w:t>
      </w:r>
      <w:r w:rsidR="002B6769" w:rsidRPr="002B6769">
        <w:rPr>
          <w:rFonts w:ascii="Linux Libertine O" w:hAnsi="Linux Libertine O"/>
          <w:i/>
          <w:iCs/>
          <w:sz w:val="18"/>
          <w:szCs w:val="18"/>
          <w:lang w:val="pl-PL"/>
        </w:rPr>
        <w:t>NCPS S</w:t>
      </w:r>
      <w:r w:rsidRPr="00DC169C">
        <w:rPr>
          <w:rFonts w:ascii="Linux Libertine O" w:hAnsi="Linux Libertine O"/>
          <w:i/>
          <w:iCs/>
          <w:sz w:val="18"/>
          <w:szCs w:val="18"/>
          <w:lang w:val="pl-PL"/>
        </w:rPr>
        <w:t>OLARIS, Uni</w:t>
      </w:r>
      <w:r w:rsidR="002B6769" w:rsidRPr="002B6769">
        <w:rPr>
          <w:rFonts w:ascii="Linux Libertine O" w:hAnsi="Linux Libertine O"/>
          <w:i/>
          <w:iCs/>
          <w:sz w:val="18"/>
          <w:szCs w:val="18"/>
          <w:lang w:val="pl-PL"/>
        </w:rPr>
        <w:t>wersytet Jagielloński</w:t>
      </w:r>
      <w:r w:rsidRPr="00DC169C">
        <w:rPr>
          <w:rFonts w:ascii="Linux Libertine O" w:hAnsi="Linux Libertine O"/>
          <w:i/>
          <w:iCs/>
          <w:sz w:val="18"/>
          <w:szCs w:val="18"/>
          <w:lang w:val="pl-PL"/>
        </w:rPr>
        <w:t>,</w:t>
      </w:r>
      <w:r w:rsidR="002B6769" w:rsidRPr="002B6769">
        <w:rPr>
          <w:rFonts w:ascii="Linux Libertine O" w:hAnsi="Linux Libertine O"/>
          <w:i/>
          <w:iCs/>
          <w:sz w:val="18"/>
          <w:szCs w:val="18"/>
          <w:lang w:val="pl-PL"/>
        </w:rPr>
        <w:t xml:space="preserve"> ul.</w:t>
      </w:r>
      <w:r w:rsidRPr="00DC169C">
        <w:rPr>
          <w:rFonts w:ascii="Linux Libertine O" w:hAnsi="Linux Libertine O"/>
          <w:i/>
          <w:iCs/>
          <w:sz w:val="18"/>
          <w:szCs w:val="18"/>
          <w:lang w:val="pl-PL"/>
        </w:rPr>
        <w:t xml:space="preserve"> </w:t>
      </w:r>
      <w:r w:rsidRPr="00D74358">
        <w:rPr>
          <w:rFonts w:ascii="Linux Libertine O" w:hAnsi="Linux Libertine O"/>
          <w:i/>
          <w:iCs/>
          <w:sz w:val="18"/>
          <w:szCs w:val="18"/>
          <w:lang w:val="pl-PL"/>
        </w:rPr>
        <w:t>Czerwone Maki 98, PL 30392 Krak</w:t>
      </w:r>
      <w:r w:rsidR="002B6769" w:rsidRPr="00D74358">
        <w:rPr>
          <w:rFonts w:ascii="Linux Libertine O" w:hAnsi="Linux Libertine O"/>
          <w:i/>
          <w:iCs/>
          <w:sz w:val="18"/>
          <w:szCs w:val="18"/>
          <w:lang w:val="pl-PL"/>
        </w:rPr>
        <w:t>ó</w:t>
      </w:r>
      <w:r w:rsidRPr="00D74358">
        <w:rPr>
          <w:rFonts w:ascii="Linux Libertine O" w:hAnsi="Linux Libertine O"/>
          <w:i/>
          <w:iCs/>
          <w:sz w:val="18"/>
          <w:szCs w:val="18"/>
          <w:lang w:val="pl-PL"/>
        </w:rPr>
        <w:t>w</w:t>
      </w:r>
    </w:p>
    <w:p w14:paraId="163EAE63" w14:textId="686D5426" w:rsidR="006D298D" w:rsidRPr="00D74358" w:rsidRDefault="00DC169C" w:rsidP="004D1BF9">
      <w:pPr>
        <w:spacing w:after="101"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B123F2">
        <w:rPr>
          <w:rFonts w:ascii="Linux Libertine O" w:hAnsi="Linux Libertine O"/>
          <w:i/>
          <w:iCs/>
          <w:sz w:val="18"/>
          <w:szCs w:val="18"/>
          <w:vertAlign w:val="superscript"/>
          <w:lang w:val="pl-PL"/>
        </w:rPr>
        <w:t>3</w:t>
      </w:r>
      <w:r w:rsidR="00960732" w:rsidRPr="00B123F2">
        <w:rPr>
          <w:rFonts w:ascii="Linux Libertine O" w:hAnsi="Linux Libertine O"/>
          <w:i/>
          <w:iCs/>
          <w:sz w:val="18"/>
          <w:szCs w:val="18"/>
          <w:lang w:val="pl-PL"/>
        </w:rPr>
        <w:t xml:space="preserve">Politechnika Warszawska, </w:t>
      </w:r>
      <w:r w:rsidR="00B123F2" w:rsidRPr="00B123F2">
        <w:rPr>
          <w:rFonts w:ascii="Linux Libertine O" w:hAnsi="Linux Libertine O"/>
          <w:i/>
          <w:iCs/>
          <w:sz w:val="18"/>
          <w:szCs w:val="18"/>
          <w:lang w:val="pl-PL"/>
        </w:rPr>
        <w:t>Wydział Inżynierii Materiałowej</w:t>
      </w:r>
      <w:r w:rsidRPr="00B123F2">
        <w:rPr>
          <w:rFonts w:ascii="Linux Libertine O" w:hAnsi="Linux Libertine O"/>
          <w:i/>
          <w:iCs/>
          <w:sz w:val="18"/>
          <w:szCs w:val="18"/>
          <w:lang w:val="pl-PL"/>
        </w:rPr>
        <w:t xml:space="preserve">, </w:t>
      </w:r>
      <w:r w:rsidR="00960732" w:rsidRPr="00B123F2">
        <w:rPr>
          <w:rFonts w:ascii="Linux Libertine O" w:hAnsi="Linux Libertine O"/>
          <w:i/>
          <w:iCs/>
          <w:sz w:val="18"/>
          <w:szCs w:val="18"/>
          <w:lang w:val="pl-PL"/>
        </w:rPr>
        <w:t>ul. </w:t>
      </w:r>
      <w:r w:rsidR="00C67CC6" w:rsidRPr="00D74358">
        <w:rPr>
          <w:rFonts w:ascii="Linux Libertine O" w:hAnsi="Linux Libertine O"/>
          <w:i/>
          <w:iCs/>
          <w:sz w:val="18"/>
          <w:szCs w:val="18"/>
          <w:lang w:val="pl-PL"/>
        </w:rPr>
        <w:t>Wołoska</w:t>
      </w:r>
      <w:r w:rsidRPr="00D74358">
        <w:rPr>
          <w:rFonts w:ascii="Linux Libertine O" w:hAnsi="Linux Libertine O"/>
          <w:i/>
          <w:iCs/>
          <w:sz w:val="18"/>
          <w:szCs w:val="18"/>
          <w:lang w:val="pl-PL"/>
        </w:rPr>
        <w:t xml:space="preserve"> 141, PL 02</w:t>
      </w:r>
      <w:r w:rsidR="00C67CC6">
        <w:rPr>
          <w:rFonts w:ascii="Linux Libertine O" w:hAnsi="Linux Libertine O"/>
          <w:i/>
          <w:iCs/>
          <w:sz w:val="18"/>
          <w:szCs w:val="18"/>
          <w:lang w:val="pl-PL"/>
        </w:rPr>
        <w:t> </w:t>
      </w:r>
      <w:r w:rsidRPr="00D74358">
        <w:rPr>
          <w:rFonts w:ascii="Linux Libertine O" w:hAnsi="Linux Libertine O"/>
          <w:i/>
          <w:iCs/>
          <w:sz w:val="18"/>
          <w:szCs w:val="18"/>
          <w:lang w:val="pl-PL"/>
        </w:rPr>
        <w:t>507</w:t>
      </w:r>
      <w:r w:rsidR="00C67CC6">
        <w:rPr>
          <w:rFonts w:ascii="Linux Libertine O" w:hAnsi="Linux Libertine O"/>
          <w:i/>
          <w:iCs/>
          <w:sz w:val="18"/>
          <w:szCs w:val="18"/>
          <w:lang w:val="pl-PL"/>
        </w:rPr>
        <w:t xml:space="preserve"> Warszawa</w:t>
      </w:r>
    </w:p>
    <w:p w14:paraId="7DB4D2C5" w14:textId="6FC5F81A" w:rsidR="006D298D" w:rsidRPr="00DC169C" w:rsidRDefault="00000000" w:rsidP="004D1BF9">
      <w:pPr>
        <w:spacing w:after="101"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DC169C">
        <w:rPr>
          <w:rFonts w:ascii="Linux Libertine O" w:hAnsi="Linux Libertine O"/>
          <w:b/>
          <w:bCs/>
          <w:sz w:val="18"/>
          <w:szCs w:val="18"/>
          <w:lang w:val="pl-PL"/>
        </w:rPr>
        <w:t>Korespondujący autor</w:t>
      </w:r>
      <w:r w:rsidR="00960732">
        <w:rPr>
          <w:rFonts w:ascii="Linux Libertine O" w:hAnsi="Linux Libertine O"/>
          <w:b/>
          <w:bCs/>
          <w:sz w:val="18"/>
          <w:szCs w:val="18"/>
          <w:lang w:val="pl-PL"/>
        </w:rPr>
        <w:t>:</w:t>
      </w:r>
      <w:r w:rsidR="00C10FBF" w:rsidRPr="00DC169C">
        <w:rPr>
          <w:rFonts w:ascii="Linux Libertine O" w:hAnsi="Linux Libertine O"/>
          <w:b/>
          <w:bCs/>
          <w:sz w:val="18"/>
          <w:szCs w:val="18"/>
          <w:lang w:val="pl-PL"/>
        </w:rPr>
        <w:t xml:space="preserve"> </w:t>
      </w:r>
      <w:r w:rsidR="00C10FBF" w:rsidRPr="00DC169C">
        <w:rPr>
          <w:rFonts w:ascii="Linux Libertine O" w:hAnsi="Linux Libertine O"/>
          <w:sz w:val="18"/>
          <w:szCs w:val="18"/>
          <w:lang w:val="pl-PL"/>
        </w:rPr>
        <w:t>kowab@ifpan.edu.pl</w:t>
      </w:r>
    </w:p>
    <w:p w14:paraId="34A0DBEB" w14:textId="65A52DFD" w:rsidR="006A6A7F" w:rsidRDefault="0091164E" w:rsidP="0091164E">
      <w:pPr>
        <w:spacing w:after="101" w:line="276" w:lineRule="auto"/>
        <w:ind w:left="102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 xml:space="preserve">Pomimo, że </w:t>
      </w:r>
      <w:r w:rsidRPr="0091164E">
        <w:rPr>
          <w:rFonts w:ascii="Linux Libertine O" w:hAnsi="Linux Libertine O"/>
          <w:sz w:val="20"/>
          <w:szCs w:val="20"/>
          <w:lang w:val="pl-PL"/>
        </w:rPr>
        <w:t>wpływ warunków powierzchniowych na transport i właściwości optyczne nanodrutów</w:t>
      </w:r>
      <w:r w:rsidR="00930C6F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91164E">
        <w:rPr>
          <w:rFonts w:ascii="Linux Libertine O" w:hAnsi="Linux Libertine O"/>
          <w:sz w:val="20"/>
          <w:szCs w:val="20"/>
          <w:lang w:val="pl-PL"/>
        </w:rPr>
        <w:t xml:space="preserve">półprzewodnikowych został zidentyfikowany, metody </w:t>
      </w:r>
      <w:r w:rsidR="008F2E8E">
        <w:rPr>
          <w:rFonts w:ascii="Linux Libertine O" w:hAnsi="Linux Libertine O"/>
          <w:sz w:val="20"/>
          <w:szCs w:val="20"/>
          <w:lang w:val="pl-PL"/>
        </w:rPr>
        <w:t>ich</w:t>
      </w:r>
      <w:r w:rsidRPr="0091164E">
        <w:rPr>
          <w:rFonts w:ascii="Linux Libertine O" w:hAnsi="Linux Libertine O"/>
          <w:sz w:val="20"/>
          <w:szCs w:val="20"/>
          <w:lang w:val="pl-PL"/>
        </w:rPr>
        <w:t xml:space="preserve"> kontrolowania </w:t>
      </w:r>
      <w:r w:rsidR="00BB7481">
        <w:rPr>
          <w:rFonts w:ascii="Linux Libertine O" w:hAnsi="Linux Libertine O"/>
          <w:sz w:val="20"/>
          <w:szCs w:val="20"/>
          <w:lang w:val="pl-PL"/>
        </w:rPr>
        <w:t xml:space="preserve">oraz </w:t>
      </w:r>
      <w:r w:rsidR="008F2E8E">
        <w:rPr>
          <w:rFonts w:ascii="Linux Libertine O" w:hAnsi="Linux Libertine O"/>
          <w:sz w:val="20"/>
          <w:szCs w:val="20"/>
          <w:lang w:val="pl-PL"/>
        </w:rPr>
        <w:t>redukowania</w:t>
      </w:r>
      <w:r w:rsidRPr="0091164E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BB7481">
        <w:rPr>
          <w:rFonts w:ascii="Linux Libertine O" w:hAnsi="Linux Libertine O"/>
          <w:sz w:val="20"/>
          <w:szCs w:val="20"/>
          <w:lang w:val="pl-PL"/>
        </w:rPr>
        <w:t>ich</w:t>
      </w:r>
      <w:r w:rsidRPr="0091164E">
        <w:rPr>
          <w:rFonts w:ascii="Linux Libertine O" w:hAnsi="Linux Libertine O"/>
          <w:sz w:val="20"/>
          <w:szCs w:val="20"/>
          <w:lang w:val="pl-PL"/>
        </w:rPr>
        <w:t xml:space="preserve"> szkodliwego wpływu na </w:t>
      </w:r>
      <w:r w:rsidR="008F2E8E">
        <w:rPr>
          <w:rFonts w:ascii="Linux Libertine O" w:hAnsi="Linux Libertine O"/>
          <w:sz w:val="20"/>
          <w:szCs w:val="20"/>
          <w:lang w:val="pl-PL"/>
        </w:rPr>
        <w:t>właściwości nanodrutów</w:t>
      </w:r>
      <w:r w:rsidRPr="0091164E">
        <w:rPr>
          <w:rFonts w:ascii="Linux Libertine O" w:hAnsi="Linux Libertine O"/>
          <w:sz w:val="20"/>
          <w:szCs w:val="20"/>
          <w:lang w:val="pl-PL"/>
        </w:rPr>
        <w:t xml:space="preserve"> nadal pozostają ważnym przedmiotem badań. Dotyczy to </w:t>
      </w:r>
      <w:r w:rsidR="008F2E8E">
        <w:rPr>
          <w:rFonts w:ascii="Linux Libertine O" w:hAnsi="Linux Libertine O"/>
          <w:sz w:val="20"/>
          <w:szCs w:val="20"/>
          <w:lang w:val="pl-PL"/>
        </w:rPr>
        <w:t>również</w:t>
      </w:r>
      <w:r w:rsidRPr="0091164E">
        <w:rPr>
          <w:rFonts w:ascii="Linux Libertine O" w:hAnsi="Linux Libertine O"/>
          <w:sz w:val="20"/>
          <w:szCs w:val="20"/>
          <w:lang w:val="pl-PL"/>
        </w:rPr>
        <w:t xml:space="preserve"> nanodrutów</w:t>
      </w:r>
      <w:r w:rsidR="008F2E8E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91164E">
        <w:rPr>
          <w:rFonts w:ascii="Linux Libertine O" w:hAnsi="Linux Libertine O"/>
          <w:sz w:val="20"/>
          <w:szCs w:val="20"/>
          <w:lang w:val="pl-PL"/>
        </w:rPr>
        <w:t xml:space="preserve">wykonanych z azotków grupy III. </w:t>
      </w:r>
    </w:p>
    <w:p w14:paraId="1677C357" w14:textId="31E44830" w:rsidR="0091164E" w:rsidRDefault="006A6A7F" w:rsidP="0091164E">
      <w:pPr>
        <w:spacing w:after="101" w:line="276" w:lineRule="auto"/>
        <w:ind w:left="102"/>
        <w:rPr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W pracy prezentujemy wyniki komplementarnych badań nanodrutów z azotku galu o</w:t>
      </w:r>
      <w:r w:rsidRPr="0091164E">
        <w:rPr>
          <w:rFonts w:ascii="Linux Libertine O" w:hAnsi="Linux Libertine O"/>
          <w:sz w:val="20"/>
          <w:szCs w:val="20"/>
          <w:lang w:val="pl-PL"/>
        </w:rPr>
        <w:t xml:space="preserve"> powierzchn</w:t>
      </w:r>
      <w:r>
        <w:rPr>
          <w:rFonts w:ascii="Linux Libertine O" w:hAnsi="Linux Libertine O"/>
          <w:sz w:val="20"/>
          <w:szCs w:val="20"/>
          <w:lang w:val="pl-PL"/>
        </w:rPr>
        <w:t>i</w:t>
      </w:r>
      <w:r w:rsidRPr="0091164E">
        <w:rPr>
          <w:rFonts w:ascii="Linux Libertine O" w:hAnsi="Linux Libertine O"/>
          <w:sz w:val="20"/>
          <w:szCs w:val="20"/>
          <w:lang w:val="pl-PL"/>
        </w:rPr>
        <w:t xml:space="preserve"> zmodyfikowa</w:t>
      </w:r>
      <w:r>
        <w:rPr>
          <w:rFonts w:ascii="Linux Libertine O" w:hAnsi="Linux Libertine O"/>
          <w:sz w:val="20"/>
          <w:szCs w:val="20"/>
          <w:lang w:val="pl-PL"/>
        </w:rPr>
        <w:t>nej</w:t>
      </w:r>
      <w:r w:rsidRPr="0091164E">
        <w:rPr>
          <w:rFonts w:ascii="Linux Libertine O" w:hAnsi="Linux Libertine O"/>
          <w:sz w:val="20"/>
          <w:szCs w:val="20"/>
          <w:lang w:val="pl-PL"/>
        </w:rPr>
        <w:t xml:space="preserve"> przez osadzanie powłoki HfO</w:t>
      </w:r>
      <w:r w:rsidRPr="006A6A7F">
        <w:rPr>
          <w:rFonts w:ascii="Linux Libertine O" w:hAnsi="Linux Libertine O"/>
          <w:sz w:val="20"/>
          <w:szCs w:val="20"/>
          <w:vertAlign w:val="subscript"/>
          <w:lang w:val="pl-PL"/>
        </w:rPr>
        <w:t>x</w:t>
      </w:r>
      <w:r>
        <w:rPr>
          <w:rFonts w:ascii="Linux Libertine O" w:hAnsi="Linux Libertine O"/>
          <w:sz w:val="20"/>
          <w:szCs w:val="20"/>
          <w:lang w:val="pl-PL"/>
        </w:rPr>
        <w:t>, przeprowadzonych metodami:</w:t>
      </w:r>
      <w:r w:rsidR="0091164E" w:rsidRPr="0091164E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>mikroskopii elektronowej</w:t>
      </w:r>
      <w:r w:rsidR="00324A57">
        <w:rPr>
          <w:rFonts w:ascii="Linux Libertine O" w:hAnsi="Linux Libertine O"/>
          <w:sz w:val="20"/>
          <w:szCs w:val="20"/>
          <w:lang w:val="pl-PL"/>
        </w:rPr>
        <w:t xml:space="preserve"> i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91164E" w:rsidRPr="0091164E">
        <w:rPr>
          <w:rFonts w:ascii="Linux Libertine O" w:hAnsi="Linux Libertine O"/>
          <w:sz w:val="20"/>
          <w:szCs w:val="20"/>
          <w:lang w:val="pl-PL"/>
        </w:rPr>
        <w:t xml:space="preserve">katodoluminescencji, </w:t>
      </w:r>
      <w:r>
        <w:rPr>
          <w:rFonts w:ascii="Linux Libertine O" w:hAnsi="Linux Libertine O"/>
          <w:sz w:val="20"/>
          <w:szCs w:val="20"/>
          <w:lang w:val="pl-PL"/>
        </w:rPr>
        <w:t xml:space="preserve">rentgenowskiej </w:t>
      </w:r>
      <w:r w:rsidR="0091164E" w:rsidRPr="0091164E">
        <w:rPr>
          <w:rFonts w:ascii="Linux Libertine O" w:hAnsi="Linux Libertine O"/>
          <w:sz w:val="20"/>
          <w:szCs w:val="20"/>
          <w:lang w:val="pl-PL"/>
        </w:rPr>
        <w:t>spektroskopii fotoe</w:t>
      </w:r>
      <w:r>
        <w:rPr>
          <w:rFonts w:ascii="Linux Libertine O" w:hAnsi="Linux Libertine O"/>
          <w:sz w:val="20"/>
          <w:szCs w:val="20"/>
          <w:lang w:val="pl-PL"/>
        </w:rPr>
        <w:t>misyjnel</w:t>
      </w:r>
      <w:r w:rsidR="0091164E" w:rsidRPr="0091164E">
        <w:rPr>
          <w:rFonts w:ascii="Linux Libertine O" w:hAnsi="Linux Libertine O"/>
          <w:sz w:val="20"/>
          <w:szCs w:val="20"/>
          <w:lang w:val="pl-PL"/>
        </w:rPr>
        <w:t xml:space="preserve"> (XPS) </w:t>
      </w:r>
      <w:r w:rsidR="00324A57">
        <w:rPr>
          <w:rFonts w:ascii="Linux Libertine O" w:hAnsi="Linux Libertine O"/>
          <w:sz w:val="20"/>
          <w:szCs w:val="20"/>
          <w:lang w:val="pl-PL"/>
        </w:rPr>
        <w:t>oraz</w:t>
      </w:r>
      <w:r w:rsidR="0091164E" w:rsidRPr="0091164E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 xml:space="preserve">rentgenowskiej </w:t>
      </w:r>
      <w:r w:rsidR="0091164E" w:rsidRPr="0091164E">
        <w:rPr>
          <w:rFonts w:ascii="Linux Libertine O" w:hAnsi="Linux Libertine O"/>
          <w:sz w:val="20"/>
          <w:szCs w:val="20"/>
          <w:lang w:val="pl-PL"/>
        </w:rPr>
        <w:t>spektroskopii absorpc</w:t>
      </w:r>
      <w:r>
        <w:rPr>
          <w:rFonts w:ascii="Linux Libertine O" w:hAnsi="Linux Libertine O"/>
          <w:sz w:val="20"/>
          <w:szCs w:val="20"/>
          <w:lang w:val="pl-PL"/>
        </w:rPr>
        <w:t>yjnej</w:t>
      </w:r>
      <w:r w:rsidR="0091164E" w:rsidRPr="0091164E">
        <w:rPr>
          <w:rFonts w:ascii="Linux Libertine O" w:hAnsi="Linux Libertine O"/>
          <w:sz w:val="20"/>
          <w:szCs w:val="20"/>
          <w:lang w:val="pl-PL"/>
        </w:rPr>
        <w:t xml:space="preserve"> (XAS)</w:t>
      </w:r>
      <w:r>
        <w:rPr>
          <w:rFonts w:ascii="Linux Libertine O" w:hAnsi="Linux Libertine O"/>
          <w:sz w:val="20"/>
          <w:szCs w:val="20"/>
          <w:lang w:val="pl-PL"/>
        </w:rPr>
        <w:t>. Ich c</w:t>
      </w:r>
      <w:r w:rsidR="0091164E" w:rsidRPr="0091164E">
        <w:rPr>
          <w:rFonts w:ascii="Linux Libertine O" w:hAnsi="Linux Libertine O"/>
          <w:sz w:val="20"/>
          <w:szCs w:val="20"/>
          <w:lang w:val="pl-PL"/>
        </w:rPr>
        <w:t xml:space="preserve">elem </w:t>
      </w:r>
      <w:r>
        <w:rPr>
          <w:rFonts w:ascii="Linux Libertine O" w:hAnsi="Linux Libertine O"/>
          <w:sz w:val="20"/>
          <w:szCs w:val="20"/>
          <w:lang w:val="pl-PL"/>
        </w:rPr>
        <w:t xml:space="preserve">było </w:t>
      </w:r>
      <w:r w:rsidR="0091164E" w:rsidRPr="0091164E">
        <w:rPr>
          <w:rFonts w:ascii="Linux Libertine O" w:hAnsi="Linux Libertine O"/>
          <w:sz w:val="20"/>
          <w:szCs w:val="20"/>
          <w:lang w:val="pl-PL"/>
        </w:rPr>
        <w:t xml:space="preserve">zrozumienie mechanizmów leżących u podstaw obserwowanego wzrostu </w:t>
      </w:r>
      <w:r>
        <w:rPr>
          <w:rFonts w:ascii="Linux Libertine O" w:hAnsi="Linux Libertine O"/>
          <w:sz w:val="20"/>
          <w:szCs w:val="20"/>
          <w:lang w:val="pl-PL"/>
        </w:rPr>
        <w:t>lumi</w:t>
      </w:r>
      <w:r w:rsidR="0091164E" w:rsidRPr="0091164E">
        <w:rPr>
          <w:rFonts w:ascii="Linux Libertine O" w:hAnsi="Linux Libertine O"/>
          <w:sz w:val="20"/>
          <w:szCs w:val="20"/>
          <w:lang w:val="pl-PL"/>
        </w:rPr>
        <w:t>nescencji nanodrutów GaN z</w:t>
      </w:r>
      <w:r>
        <w:rPr>
          <w:rFonts w:ascii="Linux Libertine O" w:hAnsi="Linux Libertine O"/>
          <w:sz w:val="20"/>
          <w:szCs w:val="20"/>
          <w:lang w:val="pl-PL"/>
        </w:rPr>
        <w:t xml:space="preserve"> tak pasywowaną powierzchnią</w:t>
      </w:r>
      <w:r w:rsidR="0091164E" w:rsidRPr="0091164E">
        <w:rPr>
          <w:rFonts w:ascii="Linux Libertine O" w:hAnsi="Linux Libertine O"/>
          <w:sz w:val="20"/>
          <w:szCs w:val="20"/>
          <w:lang w:val="pl-PL"/>
        </w:rPr>
        <w:t>.</w:t>
      </w:r>
      <w:r w:rsidR="0091164E" w:rsidRPr="0091164E">
        <w:rPr>
          <w:lang w:val="pl-PL"/>
        </w:rPr>
        <w:t xml:space="preserve"> </w:t>
      </w:r>
    </w:p>
    <w:p w14:paraId="050D0CA9" w14:textId="01F30AB0" w:rsidR="00324A57" w:rsidRDefault="00324A57" w:rsidP="00324A57">
      <w:pPr>
        <w:spacing w:after="101" w:line="276" w:lineRule="auto"/>
        <w:ind w:left="102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Pomiary</w:t>
      </w:r>
      <w:r w:rsidRPr="00DE226D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>wy</w:t>
      </w:r>
      <w:r w:rsidRPr="00DE226D">
        <w:rPr>
          <w:rFonts w:ascii="Linux Libertine O" w:hAnsi="Linux Libertine O"/>
          <w:sz w:val="20"/>
          <w:szCs w:val="20"/>
          <w:lang w:val="pl-PL"/>
        </w:rPr>
        <w:t>gięci</w:t>
      </w:r>
      <w:r>
        <w:rPr>
          <w:rFonts w:ascii="Linux Libertine O" w:hAnsi="Linux Libertine O"/>
          <w:sz w:val="20"/>
          <w:szCs w:val="20"/>
          <w:lang w:val="pl-PL"/>
        </w:rPr>
        <w:t>a</w:t>
      </w:r>
      <w:r w:rsidRPr="00DE226D">
        <w:rPr>
          <w:rFonts w:ascii="Linux Libertine O" w:hAnsi="Linux Libertine O"/>
          <w:sz w:val="20"/>
          <w:szCs w:val="20"/>
          <w:lang w:val="pl-PL"/>
        </w:rPr>
        <w:t xml:space="preserve"> pasm</w:t>
      </w:r>
      <w:r>
        <w:rPr>
          <w:rFonts w:ascii="Linux Libertine O" w:hAnsi="Linux Libertine O"/>
          <w:sz w:val="20"/>
          <w:szCs w:val="20"/>
          <w:lang w:val="pl-PL"/>
        </w:rPr>
        <w:t xml:space="preserve"> energetycznych</w:t>
      </w:r>
      <w:r w:rsidR="00AE4DBD">
        <w:rPr>
          <w:rFonts w:ascii="Linux Libertine O" w:hAnsi="Linux Libertine O"/>
          <w:sz w:val="20"/>
          <w:szCs w:val="20"/>
          <w:lang w:val="pl-PL"/>
        </w:rPr>
        <w:t>,</w:t>
      </w:r>
      <w:r>
        <w:rPr>
          <w:rFonts w:ascii="Linux Libertine O" w:hAnsi="Linux Libertine O"/>
          <w:sz w:val="20"/>
          <w:szCs w:val="20"/>
          <w:lang w:val="pl-PL"/>
        </w:rPr>
        <w:t xml:space="preserve"> za pomocą XPS</w:t>
      </w:r>
      <w:r w:rsidR="00AE4DBD">
        <w:rPr>
          <w:rFonts w:ascii="Linux Libertine O" w:hAnsi="Linux Libertine O"/>
          <w:sz w:val="20"/>
          <w:szCs w:val="20"/>
          <w:lang w:val="pl-PL"/>
        </w:rPr>
        <w:t>,</w:t>
      </w:r>
      <w:r w:rsidRPr="00DE226D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>w</w:t>
      </w:r>
      <w:r w:rsidR="00BB7481">
        <w:rPr>
          <w:rFonts w:ascii="Linux Libertine O" w:hAnsi="Linux Libertine O"/>
          <w:sz w:val="20"/>
          <w:szCs w:val="20"/>
          <w:lang w:val="pl-PL"/>
        </w:rPr>
        <w:t>y</w:t>
      </w:r>
      <w:r>
        <w:rPr>
          <w:rFonts w:ascii="Linux Libertine O" w:hAnsi="Linux Libertine O"/>
          <w:sz w:val="20"/>
          <w:szCs w:val="20"/>
          <w:lang w:val="pl-PL"/>
        </w:rPr>
        <w:t>kazały, że nie jest ono przyczyną obserwowanego wzrostu natężenia luminescencji układu GaN/HfO</w:t>
      </w:r>
      <w:r w:rsidRPr="00324A57">
        <w:rPr>
          <w:rFonts w:ascii="Linux Libertine O" w:hAnsi="Linux Libertine O"/>
          <w:sz w:val="20"/>
          <w:szCs w:val="20"/>
          <w:vertAlign w:val="subscript"/>
          <w:lang w:val="pl-PL"/>
        </w:rPr>
        <w:t>x</w:t>
      </w:r>
      <w:r>
        <w:rPr>
          <w:rFonts w:ascii="Linux Libertine O" w:hAnsi="Linux Libertine O"/>
          <w:sz w:val="20"/>
          <w:szCs w:val="20"/>
          <w:lang w:val="pl-PL"/>
        </w:rPr>
        <w:t>.</w:t>
      </w:r>
      <w:r w:rsidRPr="00DE226D">
        <w:rPr>
          <w:rFonts w:ascii="Linux Libertine O" w:hAnsi="Linux Libertine O"/>
          <w:sz w:val="20"/>
          <w:szCs w:val="20"/>
          <w:lang w:val="pl-PL"/>
        </w:rPr>
        <w:t xml:space="preserve"> </w:t>
      </w:r>
    </w:p>
    <w:p w14:paraId="4C5C0BBB" w14:textId="435E4E36" w:rsidR="00324A57" w:rsidRDefault="00BB7481" w:rsidP="00324A57">
      <w:pPr>
        <w:spacing w:after="101" w:line="276" w:lineRule="auto"/>
        <w:ind w:left="102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Za pomocą techniki XAS stwierdzono</w:t>
      </w:r>
      <w:r w:rsidR="00324A57">
        <w:rPr>
          <w:rFonts w:ascii="Linux Libertine O" w:hAnsi="Linux Libertine O"/>
          <w:sz w:val="20"/>
          <w:szCs w:val="20"/>
          <w:lang w:val="pl-PL"/>
        </w:rPr>
        <w:t xml:space="preserve">, że </w:t>
      </w:r>
      <w:r>
        <w:rPr>
          <w:rFonts w:ascii="Linux Libertine O" w:hAnsi="Linux Libertine O"/>
          <w:sz w:val="20"/>
          <w:szCs w:val="20"/>
          <w:lang w:val="pl-PL"/>
        </w:rPr>
        <w:t>o</w:t>
      </w:r>
      <w:r w:rsidRPr="000E335A">
        <w:rPr>
          <w:rFonts w:ascii="Linux Libertine O" w:hAnsi="Linux Libertine O"/>
          <w:sz w:val="20"/>
          <w:szCs w:val="20"/>
          <w:lang w:val="pl-PL"/>
        </w:rPr>
        <w:t xml:space="preserve">sadzanie warstw tlenkowych na nanodrutach GaN prowadzi do zmniejszenia anizotropii struktury krystalicznej GaN w warstwie </w:t>
      </w:r>
      <w:r>
        <w:rPr>
          <w:rFonts w:ascii="Linux Libertine O" w:hAnsi="Linux Libertine O"/>
          <w:sz w:val="20"/>
          <w:szCs w:val="20"/>
          <w:lang w:val="pl-PL"/>
        </w:rPr>
        <w:t>międzypowierzchni</w:t>
      </w:r>
      <w:r w:rsidRPr="000E335A">
        <w:rPr>
          <w:rFonts w:ascii="Linux Libertine O" w:hAnsi="Linux Libertine O"/>
          <w:sz w:val="20"/>
          <w:szCs w:val="20"/>
          <w:lang w:val="pl-PL"/>
        </w:rPr>
        <w:t>.</w:t>
      </w:r>
      <w:r>
        <w:rPr>
          <w:rFonts w:ascii="Linux Libertine O" w:hAnsi="Linux Libertine O"/>
          <w:sz w:val="20"/>
          <w:szCs w:val="20"/>
          <w:lang w:val="pl-PL"/>
        </w:rPr>
        <w:t xml:space="preserve"> Ponadto</w:t>
      </w:r>
      <w:r w:rsidRPr="000E335A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324A57">
        <w:rPr>
          <w:rFonts w:ascii="Linux Libertine O" w:hAnsi="Linux Libertine O"/>
          <w:sz w:val="20"/>
          <w:szCs w:val="20"/>
          <w:lang w:val="pl-PL"/>
        </w:rPr>
        <w:t xml:space="preserve">dane zebrane przy użyciu techniki </w:t>
      </w:r>
      <w:r w:rsidR="00324A57" w:rsidRPr="00DE226D">
        <w:rPr>
          <w:rFonts w:ascii="Linux Libertine O" w:hAnsi="Linux Libertine O"/>
          <w:sz w:val="20"/>
          <w:szCs w:val="20"/>
          <w:lang w:val="pl-PL"/>
        </w:rPr>
        <w:t xml:space="preserve">XAS </w:t>
      </w:r>
      <w:r w:rsidR="00324A57">
        <w:rPr>
          <w:rFonts w:ascii="Linux Libertine O" w:hAnsi="Linux Libertine O"/>
          <w:sz w:val="20"/>
          <w:szCs w:val="20"/>
          <w:lang w:val="pl-PL"/>
        </w:rPr>
        <w:t xml:space="preserve">są zgodne </w:t>
      </w:r>
      <w:r w:rsidR="00324A57" w:rsidRPr="000E335A">
        <w:rPr>
          <w:rFonts w:ascii="Linux Libertine O" w:hAnsi="Linux Libertine O"/>
          <w:sz w:val="20"/>
          <w:szCs w:val="20"/>
          <w:lang w:val="pl-PL"/>
        </w:rPr>
        <w:t>z modelem wykładniczym zaniku sygnału wraz ze wzrostem grubości warstwy</w:t>
      </w:r>
      <w:r w:rsidR="00324A57">
        <w:rPr>
          <w:rFonts w:ascii="Linux Libertine O" w:hAnsi="Linux Libertine O"/>
          <w:sz w:val="20"/>
          <w:szCs w:val="20"/>
          <w:lang w:val="pl-PL"/>
        </w:rPr>
        <w:t>, co</w:t>
      </w:r>
      <w:r w:rsidR="00324A57" w:rsidRPr="000E335A">
        <w:rPr>
          <w:rFonts w:ascii="Linux Libertine O" w:hAnsi="Linux Libertine O"/>
          <w:sz w:val="20"/>
          <w:szCs w:val="20"/>
          <w:lang w:val="pl-PL"/>
        </w:rPr>
        <w:t xml:space="preserve"> mo</w:t>
      </w:r>
      <w:r w:rsidR="00324A57">
        <w:rPr>
          <w:rFonts w:ascii="Linux Libertine O" w:hAnsi="Linux Libertine O"/>
          <w:sz w:val="20"/>
          <w:szCs w:val="20"/>
          <w:lang w:val="pl-PL"/>
        </w:rPr>
        <w:t>że</w:t>
      </w:r>
      <w:r w:rsidR="00324A57" w:rsidRPr="000E335A">
        <w:rPr>
          <w:rFonts w:ascii="Linux Libertine O" w:hAnsi="Linux Libertine O"/>
          <w:sz w:val="20"/>
          <w:szCs w:val="20"/>
          <w:lang w:val="pl-PL"/>
        </w:rPr>
        <w:t xml:space="preserve"> sugerować wzrost </w:t>
      </w:r>
      <w:r>
        <w:rPr>
          <w:rFonts w:ascii="Linux Libertine O" w:hAnsi="Linux Libertine O"/>
          <w:sz w:val="20"/>
          <w:szCs w:val="20"/>
          <w:lang w:val="pl-PL"/>
        </w:rPr>
        <w:t xml:space="preserve">tlenku w formie </w:t>
      </w:r>
      <w:r w:rsidR="00324A57" w:rsidRPr="000E335A">
        <w:rPr>
          <w:rFonts w:ascii="Linux Libertine O" w:hAnsi="Linux Libertine O"/>
          <w:sz w:val="20"/>
          <w:szCs w:val="20"/>
          <w:lang w:val="pl-PL"/>
        </w:rPr>
        <w:t xml:space="preserve">ciągłej warstwy jednocześnie z tworzeniem się wysp </w:t>
      </w:r>
      <w:r w:rsidR="00324A57">
        <w:rPr>
          <w:rFonts w:ascii="Linux Libertine O" w:hAnsi="Linux Libertine O"/>
          <w:sz w:val="20"/>
          <w:szCs w:val="20"/>
          <w:lang w:val="pl-PL"/>
        </w:rPr>
        <w:t>tlen</w:t>
      </w:r>
      <w:r>
        <w:rPr>
          <w:rFonts w:ascii="Linux Libertine O" w:hAnsi="Linux Libertine O"/>
          <w:sz w:val="20"/>
          <w:szCs w:val="20"/>
          <w:lang w:val="pl-PL"/>
        </w:rPr>
        <w:t>k</w:t>
      </w:r>
      <w:r w:rsidR="00324A57">
        <w:rPr>
          <w:rFonts w:ascii="Linux Libertine O" w:hAnsi="Linux Libertine O"/>
          <w:sz w:val="20"/>
          <w:szCs w:val="20"/>
          <w:lang w:val="pl-PL"/>
        </w:rPr>
        <w:t xml:space="preserve">u </w:t>
      </w:r>
      <w:r w:rsidR="00324A57" w:rsidRPr="000E335A">
        <w:rPr>
          <w:rFonts w:ascii="Linux Libertine O" w:hAnsi="Linux Libertine O"/>
          <w:sz w:val="20"/>
          <w:szCs w:val="20"/>
          <w:lang w:val="pl-PL"/>
        </w:rPr>
        <w:t>widocznych na obrazach TEM</w:t>
      </w:r>
      <w:r>
        <w:rPr>
          <w:rFonts w:ascii="Linux Libertine O" w:hAnsi="Linux Libertine O"/>
          <w:sz w:val="20"/>
          <w:szCs w:val="20"/>
          <w:lang w:val="pl-PL"/>
        </w:rPr>
        <w:t xml:space="preserve"> (mod Stranskiego -Krastanova)</w:t>
      </w:r>
      <w:r w:rsidR="00324A57" w:rsidRPr="000E335A">
        <w:rPr>
          <w:rFonts w:ascii="Linux Libertine O" w:hAnsi="Linux Libertine O"/>
          <w:sz w:val="20"/>
          <w:szCs w:val="20"/>
          <w:lang w:val="pl-PL"/>
        </w:rPr>
        <w:t xml:space="preserve">. </w:t>
      </w:r>
    </w:p>
    <w:p w14:paraId="38990736" w14:textId="36D3F14E" w:rsidR="00B015F1" w:rsidRPr="00DE226D" w:rsidRDefault="00B015F1" w:rsidP="00B015F1">
      <w:pPr>
        <w:spacing w:after="101" w:line="276" w:lineRule="auto"/>
        <w:ind w:left="102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Zastosowanie m</w:t>
      </w:r>
      <w:r w:rsidR="00C308E2">
        <w:rPr>
          <w:rFonts w:ascii="Linux Libertine O" w:hAnsi="Linux Libertine O"/>
          <w:sz w:val="20"/>
          <w:szCs w:val="20"/>
          <w:lang w:val="pl-PL"/>
        </w:rPr>
        <w:t>ikroskopi</w:t>
      </w:r>
      <w:r>
        <w:rPr>
          <w:rFonts w:ascii="Linux Libertine O" w:hAnsi="Linux Libertine O"/>
          <w:sz w:val="20"/>
          <w:szCs w:val="20"/>
          <w:lang w:val="pl-PL"/>
        </w:rPr>
        <w:t>i i spektroskopii</w:t>
      </w:r>
      <w:r w:rsidR="00C308E2">
        <w:rPr>
          <w:rFonts w:ascii="Linux Libertine O" w:hAnsi="Linux Libertine O"/>
          <w:sz w:val="20"/>
          <w:szCs w:val="20"/>
          <w:lang w:val="pl-PL"/>
        </w:rPr>
        <w:t xml:space="preserve"> katodoluminescencyjn</w:t>
      </w:r>
      <w:r>
        <w:rPr>
          <w:rFonts w:ascii="Linux Libertine O" w:hAnsi="Linux Libertine O"/>
          <w:sz w:val="20"/>
          <w:szCs w:val="20"/>
          <w:lang w:val="pl-PL"/>
        </w:rPr>
        <w:t>ej</w:t>
      </w:r>
      <w:r w:rsidR="00C308E2">
        <w:rPr>
          <w:rFonts w:ascii="Linux Libertine O" w:hAnsi="Linux Libertine O"/>
          <w:sz w:val="20"/>
          <w:szCs w:val="20"/>
          <w:lang w:val="pl-PL"/>
        </w:rPr>
        <w:t xml:space="preserve"> umożliwił</w:t>
      </w:r>
      <w:r>
        <w:rPr>
          <w:rFonts w:ascii="Linux Libertine O" w:hAnsi="Linux Libertine O"/>
          <w:sz w:val="20"/>
          <w:szCs w:val="20"/>
          <w:lang w:val="pl-PL"/>
        </w:rPr>
        <w:t>o</w:t>
      </w:r>
      <w:r w:rsidR="00C308E2">
        <w:rPr>
          <w:rFonts w:ascii="Linux Libertine O" w:hAnsi="Linux Libertine O"/>
          <w:sz w:val="20"/>
          <w:szCs w:val="20"/>
          <w:lang w:val="pl-PL"/>
        </w:rPr>
        <w:t xml:space="preserve"> wykazanie, że</w:t>
      </w:r>
      <w:r w:rsidR="00324A57">
        <w:rPr>
          <w:rFonts w:ascii="Linux Libertine O" w:hAnsi="Linux Libertine O"/>
          <w:sz w:val="20"/>
          <w:szCs w:val="20"/>
          <w:lang w:val="pl-PL"/>
        </w:rPr>
        <w:t xml:space="preserve"> o</w:t>
      </w:r>
      <w:r w:rsidR="00324A57" w:rsidRPr="00DE226D">
        <w:rPr>
          <w:rFonts w:ascii="Linux Libertine O" w:hAnsi="Linux Libertine O"/>
          <w:sz w:val="20"/>
          <w:szCs w:val="20"/>
          <w:lang w:val="pl-PL"/>
        </w:rPr>
        <w:t>sadzanie powłoki HfO</w:t>
      </w:r>
      <w:r w:rsidR="00324A57" w:rsidRPr="00D74358">
        <w:rPr>
          <w:rFonts w:ascii="Linux Libertine O" w:hAnsi="Linux Libertine O"/>
          <w:sz w:val="20"/>
          <w:szCs w:val="20"/>
          <w:vertAlign w:val="subscript"/>
          <w:lang w:val="pl-PL"/>
        </w:rPr>
        <w:t>x</w:t>
      </w:r>
      <w:r w:rsidR="00324A57" w:rsidRPr="00DE226D">
        <w:rPr>
          <w:rFonts w:ascii="Linux Libertine O" w:hAnsi="Linux Libertine O"/>
          <w:sz w:val="20"/>
          <w:szCs w:val="20"/>
          <w:lang w:val="pl-PL"/>
        </w:rPr>
        <w:t xml:space="preserve"> uruchamia nowy mechanizm odpowiedzialny za silną katodoluminescencję przy energii 3,46 eV</w:t>
      </w:r>
      <w:r w:rsidR="00324A57">
        <w:rPr>
          <w:rFonts w:ascii="Linux Libertine O" w:hAnsi="Linux Libertine O"/>
          <w:sz w:val="20"/>
          <w:szCs w:val="20"/>
          <w:lang w:val="pl-PL"/>
        </w:rPr>
        <w:t>,</w:t>
      </w:r>
      <w:r w:rsidR="00324A57" w:rsidRPr="00DE226D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324A57">
        <w:rPr>
          <w:rFonts w:ascii="Linux Libertine O" w:hAnsi="Linux Libertine O"/>
          <w:sz w:val="20"/>
          <w:szCs w:val="20"/>
          <w:lang w:val="pl-PL"/>
        </w:rPr>
        <w:t xml:space="preserve">zaś zależność tej emisji od grubości warstwy </w:t>
      </w:r>
      <w:r w:rsidR="00324A57">
        <w:rPr>
          <w:rFonts w:ascii="Linux Libertine O" w:hAnsi="Linux Libertine O"/>
          <w:sz w:val="20"/>
          <w:szCs w:val="20"/>
          <w:lang w:val="pl-PL"/>
        </w:rPr>
        <w:t>wskazuje,</w:t>
      </w:r>
      <w:r w:rsidR="00324A57" w:rsidRPr="000E335A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324A57">
        <w:rPr>
          <w:rFonts w:ascii="Linux Libertine O" w:hAnsi="Linux Libertine O"/>
          <w:sz w:val="20"/>
          <w:szCs w:val="20"/>
          <w:lang w:val="pl-PL"/>
        </w:rPr>
        <w:t>że nie tylko utworzenie złącza tlenek/półprzewodnik prowadzi do wzrostu l</w:t>
      </w:r>
      <w:r w:rsidR="00BB7481">
        <w:rPr>
          <w:rFonts w:ascii="Linux Libertine O" w:hAnsi="Linux Libertine O"/>
          <w:sz w:val="20"/>
          <w:szCs w:val="20"/>
          <w:lang w:val="pl-PL"/>
        </w:rPr>
        <w:t>u</w:t>
      </w:r>
      <w:r w:rsidR="00324A57">
        <w:rPr>
          <w:rFonts w:ascii="Linux Libertine O" w:hAnsi="Linux Libertine O"/>
          <w:sz w:val="20"/>
          <w:szCs w:val="20"/>
          <w:lang w:val="pl-PL"/>
        </w:rPr>
        <w:t>minescencji ale istotna jest też grubość warstwy tlenku.</w:t>
      </w:r>
      <w:r w:rsidR="00324A57">
        <w:rPr>
          <w:rFonts w:ascii="Linux Libertine O" w:hAnsi="Linux Libertine O"/>
          <w:sz w:val="20"/>
          <w:szCs w:val="20"/>
          <w:lang w:val="pl-PL"/>
        </w:rPr>
        <w:t xml:space="preserve"> Ponadto, określono</w:t>
      </w:r>
      <w:r>
        <w:rPr>
          <w:rFonts w:ascii="Linux Libertine O" w:hAnsi="Linux Libertine O"/>
          <w:sz w:val="20"/>
          <w:szCs w:val="20"/>
          <w:lang w:val="pl-PL"/>
        </w:rPr>
        <w:t xml:space="preserve"> o</w:t>
      </w:r>
      <w:r w:rsidRPr="00DE226D">
        <w:rPr>
          <w:rFonts w:ascii="Linux Libertine O" w:hAnsi="Linux Libertine O"/>
          <w:sz w:val="20"/>
          <w:szCs w:val="20"/>
          <w:lang w:val="pl-PL"/>
        </w:rPr>
        <w:t>ptymaln</w:t>
      </w:r>
      <w:r w:rsidR="00324A57">
        <w:rPr>
          <w:rFonts w:ascii="Linux Libertine O" w:hAnsi="Linux Libertine O"/>
          <w:sz w:val="20"/>
          <w:szCs w:val="20"/>
          <w:lang w:val="pl-PL"/>
        </w:rPr>
        <w:t>ą</w:t>
      </w:r>
      <w:r w:rsidRPr="00DE226D">
        <w:rPr>
          <w:rFonts w:ascii="Linux Libertine O" w:hAnsi="Linux Libertine O"/>
          <w:sz w:val="20"/>
          <w:szCs w:val="20"/>
          <w:lang w:val="pl-PL"/>
        </w:rPr>
        <w:t xml:space="preserve"> gruboś</w:t>
      </w:r>
      <w:r>
        <w:rPr>
          <w:rFonts w:ascii="Linux Libertine O" w:hAnsi="Linux Libertine O"/>
          <w:sz w:val="20"/>
          <w:szCs w:val="20"/>
          <w:lang w:val="pl-PL"/>
        </w:rPr>
        <w:t>ci</w:t>
      </w:r>
      <w:r w:rsidRPr="00DE226D">
        <w:rPr>
          <w:rFonts w:ascii="Linux Libertine O" w:hAnsi="Linux Libertine O"/>
          <w:sz w:val="20"/>
          <w:szCs w:val="20"/>
          <w:lang w:val="pl-PL"/>
        </w:rPr>
        <w:t xml:space="preserve"> powłoki HfO</w:t>
      </w:r>
      <w:r w:rsidRPr="00B015F1">
        <w:rPr>
          <w:rFonts w:ascii="Linux Libertine O" w:hAnsi="Linux Libertine O"/>
          <w:sz w:val="20"/>
          <w:szCs w:val="20"/>
          <w:vertAlign w:val="subscript"/>
          <w:lang w:val="pl-PL"/>
        </w:rPr>
        <w:t>x</w:t>
      </w:r>
      <w:r>
        <w:rPr>
          <w:rFonts w:ascii="Linux Libertine O" w:hAnsi="Linux Libertine O"/>
          <w:sz w:val="20"/>
          <w:szCs w:val="20"/>
          <w:lang w:val="pl-PL"/>
        </w:rPr>
        <w:t xml:space="preserve">, </w:t>
      </w:r>
      <w:r w:rsidRPr="00DE226D">
        <w:rPr>
          <w:rFonts w:ascii="Linux Libertine O" w:hAnsi="Linux Libertine O"/>
          <w:sz w:val="20"/>
          <w:szCs w:val="20"/>
          <w:lang w:val="pl-PL"/>
        </w:rPr>
        <w:t>dla maksymalnej intensywności luminescencji</w:t>
      </w:r>
      <w:r>
        <w:rPr>
          <w:rFonts w:ascii="Linux Libertine O" w:hAnsi="Linux Libertine O"/>
          <w:sz w:val="20"/>
          <w:szCs w:val="20"/>
          <w:lang w:val="pl-PL"/>
        </w:rPr>
        <w:t>,</w:t>
      </w:r>
      <w:r w:rsidRPr="00DE226D">
        <w:rPr>
          <w:rFonts w:ascii="Linux Libertine O" w:hAnsi="Linux Libertine O"/>
          <w:sz w:val="20"/>
          <w:szCs w:val="20"/>
          <w:lang w:val="pl-PL"/>
        </w:rPr>
        <w:t xml:space="preserve"> na około 5 nm. </w:t>
      </w:r>
    </w:p>
    <w:p w14:paraId="2E287537" w14:textId="77777777" w:rsidR="00E42CFD" w:rsidRDefault="00E42CFD" w:rsidP="00E42CFD">
      <w:pPr>
        <w:spacing w:after="101" w:line="276" w:lineRule="auto"/>
        <w:ind w:left="102"/>
        <w:rPr>
          <w:rFonts w:ascii="Linux Libertine O" w:hAnsi="Linux Libertine O"/>
          <w:sz w:val="20"/>
          <w:szCs w:val="20"/>
          <w:lang w:val="pl-PL"/>
        </w:rPr>
      </w:pPr>
      <w:r w:rsidRPr="00A925D0">
        <w:rPr>
          <w:rFonts w:ascii="Linux Libertine O" w:hAnsi="Linux Libertine O"/>
          <w:b/>
          <w:bCs/>
          <w:sz w:val="20"/>
          <w:szCs w:val="20"/>
          <w:lang w:val="pl-PL"/>
        </w:rPr>
        <w:t>Podziękowania:</w:t>
      </w:r>
      <w:r w:rsidRPr="00DE226D">
        <w:rPr>
          <w:rFonts w:ascii="Linux Libertine O" w:hAnsi="Linux Libertine O"/>
          <w:sz w:val="20"/>
          <w:szCs w:val="20"/>
          <w:lang w:val="pl-PL"/>
        </w:rPr>
        <w:t xml:space="preserve"> Niniejsza praca została częściowo dofinansowana przez granty NCN 2022/45/B/ST5/02876, 2021/43/D/ST7/01936 i 2022/04/Y/ST7/00043. </w:t>
      </w:r>
      <w:r>
        <w:rPr>
          <w:rFonts w:ascii="Linux Libertine O" w:hAnsi="Linux Libertine O"/>
          <w:sz w:val="20"/>
          <w:szCs w:val="20"/>
          <w:lang w:val="pl-PL"/>
        </w:rPr>
        <w:t>Z</w:t>
      </w:r>
      <w:r w:rsidRPr="00DE226D">
        <w:rPr>
          <w:rFonts w:ascii="Linux Libertine O" w:hAnsi="Linux Libertine O"/>
          <w:sz w:val="20"/>
          <w:szCs w:val="20"/>
          <w:lang w:val="pl-PL"/>
        </w:rPr>
        <w:t>ostała</w:t>
      </w:r>
      <w:r>
        <w:rPr>
          <w:rFonts w:ascii="Linux Libertine O" w:hAnsi="Linux Libertine O"/>
          <w:sz w:val="20"/>
          <w:szCs w:val="20"/>
          <w:lang w:val="pl-PL"/>
        </w:rPr>
        <w:t xml:space="preserve"> ona</w:t>
      </w:r>
      <w:r w:rsidRPr="00DE226D">
        <w:rPr>
          <w:rFonts w:ascii="Linux Libertine O" w:hAnsi="Linux Libertine O"/>
          <w:sz w:val="20"/>
          <w:szCs w:val="20"/>
          <w:lang w:val="pl-PL"/>
        </w:rPr>
        <w:t xml:space="preserve"> również częściowo </w:t>
      </w:r>
      <w:r>
        <w:rPr>
          <w:rFonts w:ascii="Linux Libertine O" w:hAnsi="Linux Libertine O"/>
          <w:sz w:val="20"/>
          <w:szCs w:val="20"/>
          <w:lang w:val="pl-PL"/>
        </w:rPr>
        <w:t>wykonana</w:t>
      </w:r>
      <w:r w:rsidRPr="00DE226D">
        <w:rPr>
          <w:rFonts w:ascii="Linux Libertine O" w:hAnsi="Linux Libertine O"/>
          <w:sz w:val="20"/>
          <w:szCs w:val="20"/>
          <w:lang w:val="pl-PL"/>
        </w:rPr>
        <w:t xml:space="preserve"> w ramach projektu Ministerstwa</w:t>
      </w:r>
      <w:r>
        <w:rPr>
          <w:rFonts w:ascii="Linux Libertine O" w:hAnsi="Linux Libertine O"/>
          <w:sz w:val="20"/>
          <w:szCs w:val="20"/>
          <w:lang w:val="pl-PL"/>
        </w:rPr>
        <w:t xml:space="preserve"> Nauki i</w:t>
      </w:r>
      <w:r w:rsidRPr="00DE226D">
        <w:rPr>
          <w:rFonts w:ascii="Linux Libertine O" w:hAnsi="Linux Libertine O"/>
          <w:sz w:val="20"/>
          <w:szCs w:val="20"/>
          <w:lang w:val="pl-PL"/>
        </w:rPr>
        <w:t xml:space="preserve"> Szkolnictwa Wyższego „Wsparcie badań naukowych i prac rozwojowych z wykorzystaniem infrastruktury badawczej Narodowego Centrum Promieniowania Synchrotronowego SOLARIS” na podstawie umowy nr 1/SOL/2021/2.</w:t>
      </w:r>
    </w:p>
    <w:sectPr w:rsidR="00E42CFD">
      <w:headerReference w:type="default" r:id="rId7"/>
      <w:footerReference w:type="default" r:id="rId8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39890" w14:textId="77777777" w:rsidR="00CA185F" w:rsidRDefault="00CA185F">
      <w:r>
        <w:separator/>
      </w:r>
    </w:p>
  </w:endnote>
  <w:endnote w:type="continuationSeparator" w:id="0">
    <w:p w14:paraId="0A1F0002" w14:textId="77777777" w:rsidR="00CA185F" w:rsidRDefault="00CA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71165" w14:textId="77777777" w:rsidR="006D298D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F0ABA" w14:textId="77777777" w:rsidR="00CA185F" w:rsidRDefault="00CA185F">
      <w:r>
        <w:separator/>
      </w:r>
    </w:p>
  </w:footnote>
  <w:footnote w:type="continuationSeparator" w:id="0">
    <w:p w14:paraId="6A9B150E" w14:textId="77777777" w:rsidR="00CA185F" w:rsidRDefault="00CA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3986" w14:textId="77777777" w:rsidR="006D298D" w:rsidRPr="006A525E" w:rsidRDefault="00000000">
    <w:pPr>
      <w:pStyle w:val="Nagwek"/>
      <w:rPr>
        <w:color w:val="808080"/>
        <w:sz w:val="20"/>
        <w:szCs w:val="20"/>
        <w:lang w:val="pl-PL"/>
      </w:rPr>
    </w:pPr>
    <w:r w:rsidRPr="006A525E">
      <w:rPr>
        <w:color w:val="808080"/>
        <w:sz w:val="20"/>
        <w:szCs w:val="20"/>
        <w:lang w:val="pl-PL"/>
      </w:rPr>
      <w:t>49. Zjazd Fizyków Polskich, Katowice 2025</w:t>
    </w:r>
  </w:p>
  <w:p w14:paraId="649EB68C" w14:textId="77777777" w:rsidR="006D298D" w:rsidRPr="006A525E" w:rsidRDefault="00000000">
    <w:pPr>
      <w:pStyle w:val="Nagwek"/>
      <w:rPr>
        <w:color w:val="808080"/>
        <w:sz w:val="20"/>
        <w:szCs w:val="20"/>
        <w:lang w:val="pl-PL"/>
      </w:rPr>
    </w:pPr>
    <w:r w:rsidRPr="006A525E">
      <w:rPr>
        <w:color w:val="808080"/>
        <w:sz w:val="20"/>
        <w:szCs w:val="20"/>
        <w:lang w:val="pl-PL"/>
      </w:rPr>
      <w:t>/ Książka streszczeń // Book of Abstracts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8D"/>
    <w:rsid w:val="000D15CF"/>
    <w:rsid w:val="000E335A"/>
    <w:rsid w:val="000F79C3"/>
    <w:rsid w:val="0023285F"/>
    <w:rsid w:val="002B6769"/>
    <w:rsid w:val="003063D3"/>
    <w:rsid w:val="00310468"/>
    <w:rsid w:val="00324A57"/>
    <w:rsid w:val="003B2B12"/>
    <w:rsid w:val="003B7BFC"/>
    <w:rsid w:val="003D517D"/>
    <w:rsid w:val="00447139"/>
    <w:rsid w:val="004B1012"/>
    <w:rsid w:val="004D1BF9"/>
    <w:rsid w:val="006064CF"/>
    <w:rsid w:val="006A525E"/>
    <w:rsid w:val="006A6A7F"/>
    <w:rsid w:val="006D298D"/>
    <w:rsid w:val="006E0952"/>
    <w:rsid w:val="008F2E8E"/>
    <w:rsid w:val="0091164E"/>
    <w:rsid w:val="009252B3"/>
    <w:rsid w:val="00930C6F"/>
    <w:rsid w:val="00960732"/>
    <w:rsid w:val="00A1077B"/>
    <w:rsid w:val="00A925D0"/>
    <w:rsid w:val="00AE4DBD"/>
    <w:rsid w:val="00B015F1"/>
    <w:rsid w:val="00B123F2"/>
    <w:rsid w:val="00BB7481"/>
    <w:rsid w:val="00C10FBF"/>
    <w:rsid w:val="00C308E2"/>
    <w:rsid w:val="00C67CC6"/>
    <w:rsid w:val="00CA185F"/>
    <w:rsid w:val="00D5656A"/>
    <w:rsid w:val="00D74358"/>
    <w:rsid w:val="00DC169C"/>
    <w:rsid w:val="00DE226D"/>
    <w:rsid w:val="00E42CFD"/>
    <w:rsid w:val="00E57A95"/>
    <w:rsid w:val="00ED53B8"/>
    <w:rsid w:val="00FF618D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F93F"/>
  <w15:docId w15:val="{0BB19133-88BB-4E45-A7D4-7F0D7D1C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Kowalski</dc:creator>
  <dc:description/>
  <cp:lastModifiedBy>Bogdan Kowalski</cp:lastModifiedBy>
  <cp:revision>22</cp:revision>
  <dcterms:created xsi:type="dcterms:W3CDTF">2025-06-09T12:28:00Z</dcterms:created>
  <dcterms:modified xsi:type="dcterms:W3CDTF">2025-06-11T14:36:00Z</dcterms:modified>
  <dc:language>en-US</dc:language>
</cp:coreProperties>
</file>